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FEFF695" w14:textId="180A60B5" w:rsidR="008D13AF" w:rsidRDefault="002B4AAD" w:rsidP="00E905CE">
      <w:pPr>
        <w:pStyle w:val="LO-normal"/>
        <w:spacing w:before="120" w:line="240" w:lineRule="auto"/>
        <w:ind w:right="-12"/>
        <w:jc w:val="center"/>
      </w:pPr>
      <w:r>
        <w:rPr>
          <w:rFonts w:ascii="Tahoma" w:eastAsia="Tahoma" w:hAnsi="Tahoma" w:cs="Tahoma"/>
          <w:b/>
          <w:sz w:val="32"/>
          <w:szCs w:val="32"/>
        </w:rPr>
        <w:t xml:space="preserve"> </w:t>
      </w:r>
      <w:r w:rsidR="008D13AF">
        <w:rPr>
          <w:rFonts w:ascii="Tahoma" w:eastAsia="Tahoma" w:hAnsi="Tahoma" w:cs="Tahoma"/>
          <w:b/>
          <w:sz w:val="32"/>
          <w:szCs w:val="32"/>
        </w:rPr>
        <w:t>DOLNOŚLĄSKI</w:t>
      </w:r>
      <w:r w:rsidR="002F7156">
        <w:rPr>
          <w:rFonts w:ascii="Tahoma" w:eastAsia="Tahoma" w:hAnsi="Tahoma" w:cs="Tahoma"/>
          <w:b/>
          <w:sz w:val="32"/>
          <w:szCs w:val="32"/>
        </w:rPr>
        <w:t>E CENTRUM ONKOLOGII, PULMONOLOGII I HEMATOLOGII</w:t>
      </w:r>
    </w:p>
    <w:p w14:paraId="3A92C261" w14:textId="68041FBB" w:rsidR="008D13AF" w:rsidRDefault="008D13AF" w:rsidP="00E04AB8">
      <w:pPr>
        <w:pStyle w:val="LO-normal"/>
        <w:spacing w:before="120" w:line="240" w:lineRule="auto"/>
        <w:ind w:right="-12"/>
        <w:jc w:val="center"/>
      </w:pPr>
      <w:r>
        <w:rPr>
          <w:rFonts w:ascii="Tahoma" w:eastAsia="Tahoma" w:hAnsi="Tahoma" w:cs="Tahoma"/>
          <w:b/>
          <w:sz w:val="32"/>
          <w:szCs w:val="32"/>
        </w:rPr>
        <w:t>PL. HIRSZFELDA 12</w:t>
      </w:r>
      <w:r w:rsidR="00E04AB8">
        <w:t xml:space="preserve">; </w:t>
      </w:r>
      <w:r>
        <w:rPr>
          <w:rFonts w:ascii="Tahoma" w:eastAsia="Tahoma" w:hAnsi="Tahoma" w:cs="Tahoma"/>
          <w:b/>
          <w:sz w:val="32"/>
          <w:szCs w:val="32"/>
        </w:rPr>
        <w:t>53-413 WROCŁAW</w:t>
      </w:r>
    </w:p>
    <w:p w14:paraId="2B37E2EC" w14:textId="77777777" w:rsidR="008D13AF" w:rsidRDefault="008D13AF" w:rsidP="00E905CE">
      <w:pPr>
        <w:pStyle w:val="LO-normal"/>
        <w:spacing w:before="120" w:line="240" w:lineRule="auto"/>
        <w:ind w:right="-12"/>
        <w:jc w:val="center"/>
      </w:pPr>
    </w:p>
    <w:p w14:paraId="7B9565A2" w14:textId="77777777" w:rsidR="003F06FA" w:rsidRDefault="003F06FA" w:rsidP="003F06FA">
      <w:pPr>
        <w:pStyle w:val="Normalny2"/>
        <w:spacing w:before="120" w:line="240" w:lineRule="auto"/>
        <w:ind w:right="-108"/>
        <w:jc w:val="center"/>
      </w:pPr>
      <w:r>
        <w:rPr>
          <w:rFonts w:ascii="Tahoma" w:eastAsia="Tahoma" w:hAnsi="Tahoma" w:cs="Tahoma"/>
          <w:b/>
          <w:sz w:val="32"/>
          <w:szCs w:val="32"/>
        </w:rPr>
        <w:t>SPECYFIKACJA</w:t>
      </w:r>
    </w:p>
    <w:p w14:paraId="7B9AE136" w14:textId="01422C71" w:rsidR="00BE7BF6" w:rsidRDefault="003F06FA" w:rsidP="00E04AB8">
      <w:pPr>
        <w:pStyle w:val="Normalny2"/>
        <w:spacing w:before="120" w:line="240" w:lineRule="auto"/>
        <w:ind w:right="-108"/>
        <w:jc w:val="center"/>
        <w:rPr>
          <w:rFonts w:ascii="Tahoma" w:eastAsia="Tahoma" w:hAnsi="Tahoma" w:cs="Tahoma"/>
          <w:b/>
          <w:sz w:val="32"/>
          <w:szCs w:val="32"/>
        </w:rPr>
      </w:pPr>
      <w:r>
        <w:rPr>
          <w:rFonts w:ascii="Tahoma" w:eastAsia="Tahoma" w:hAnsi="Tahoma" w:cs="Tahoma"/>
          <w:b/>
          <w:sz w:val="32"/>
          <w:szCs w:val="32"/>
        </w:rPr>
        <w:t>WARUNKÓW ZAMÓWIENIA</w:t>
      </w:r>
    </w:p>
    <w:p w14:paraId="2E88572A" w14:textId="77777777" w:rsidR="0068669A" w:rsidRPr="0068669A" w:rsidRDefault="0068669A" w:rsidP="0068669A">
      <w:pPr>
        <w:spacing w:before="60" w:after="60" w:line="360" w:lineRule="auto"/>
        <w:ind w:right="-108"/>
        <w:jc w:val="center"/>
        <w:rPr>
          <w:rFonts w:ascii="Tahoma" w:eastAsia="Times New Roman" w:hAnsi="Tahoma" w:cs="Tahoma"/>
          <w:color w:val="auto"/>
          <w:sz w:val="28"/>
          <w:szCs w:val="28"/>
        </w:rPr>
      </w:pPr>
      <w:r w:rsidRPr="0068669A">
        <w:rPr>
          <w:rFonts w:ascii="Tahoma" w:eastAsia="Times New Roman" w:hAnsi="Tahoma" w:cs="Tahoma"/>
          <w:color w:val="auto"/>
          <w:sz w:val="28"/>
          <w:szCs w:val="28"/>
        </w:rPr>
        <w:t xml:space="preserve">w postępowaniu o zamówienie publiczne w trybie podstawowym bez negocjacji poniżej progów unijnych </w:t>
      </w:r>
      <w:proofErr w:type="spellStart"/>
      <w:r w:rsidRPr="0068669A">
        <w:rPr>
          <w:rFonts w:ascii="Tahoma" w:eastAsia="Times New Roman" w:hAnsi="Tahoma" w:cs="Tahoma"/>
          <w:color w:val="auto"/>
          <w:sz w:val="28"/>
          <w:szCs w:val="28"/>
        </w:rPr>
        <w:t>pn</w:t>
      </w:r>
      <w:proofErr w:type="spellEnd"/>
      <w:r w:rsidRPr="0068669A">
        <w:rPr>
          <w:rFonts w:ascii="Tahoma" w:eastAsia="Times New Roman" w:hAnsi="Tahoma" w:cs="Tahoma"/>
          <w:color w:val="auto"/>
          <w:sz w:val="28"/>
          <w:szCs w:val="28"/>
        </w:rPr>
        <w:t>:</w:t>
      </w:r>
    </w:p>
    <w:p w14:paraId="2169D217" w14:textId="5682D29E" w:rsidR="008D13AF" w:rsidRPr="0062224C" w:rsidRDefault="008D13AF" w:rsidP="0062224C">
      <w:pPr>
        <w:pStyle w:val="LO-normal"/>
        <w:spacing w:before="120" w:line="240" w:lineRule="auto"/>
        <w:ind w:right="-12"/>
        <w:rPr>
          <w:sz w:val="24"/>
          <w:szCs w:val="24"/>
        </w:rPr>
      </w:pPr>
      <w:r w:rsidRPr="003F06FA">
        <w:rPr>
          <w:rFonts w:ascii="Tahoma" w:eastAsia="Tahoma" w:hAnsi="Tahoma" w:cs="Tahoma"/>
          <w:sz w:val="24"/>
          <w:szCs w:val="24"/>
        </w:rPr>
        <w:tab/>
      </w:r>
      <w:r w:rsidRPr="003F06FA">
        <w:rPr>
          <w:rFonts w:ascii="Tahoma" w:eastAsia="Tahoma" w:hAnsi="Tahoma" w:cs="Tahoma"/>
          <w:sz w:val="24"/>
          <w:szCs w:val="24"/>
        </w:rPr>
        <w:tab/>
      </w:r>
      <w:r w:rsidRPr="003F06FA">
        <w:rPr>
          <w:rFonts w:ascii="Tahoma" w:eastAsia="Tahoma" w:hAnsi="Tahoma" w:cs="Tahoma"/>
          <w:sz w:val="24"/>
          <w:szCs w:val="24"/>
        </w:rPr>
        <w:tab/>
      </w:r>
    </w:p>
    <w:p w14:paraId="0670CF22" w14:textId="4C932188" w:rsidR="00BC158B" w:rsidRDefault="00AD4823" w:rsidP="00441EE4">
      <w:pPr>
        <w:pStyle w:val="Normalny2"/>
        <w:spacing w:before="120" w:line="240" w:lineRule="auto"/>
        <w:ind w:left="-709" w:right="-108"/>
        <w:rPr>
          <w:rFonts w:ascii="Tahoma" w:eastAsia="Tahoma" w:hAnsi="Tahoma" w:cs="Tahoma"/>
          <w:b/>
          <w:bCs/>
          <w:sz w:val="32"/>
          <w:szCs w:val="32"/>
        </w:rPr>
      </w:pPr>
      <w:r>
        <w:rPr>
          <w:rFonts w:ascii="Tahoma" w:eastAsia="Tahoma" w:hAnsi="Tahoma" w:cs="Tahoma"/>
          <w:b/>
          <w:bCs/>
          <w:sz w:val="32"/>
          <w:szCs w:val="32"/>
        </w:rPr>
        <w:t>Ś</w:t>
      </w:r>
      <w:r w:rsidR="00BC158B" w:rsidRPr="00BC158B">
        <w:rPr>
          <w:rFonts w:ascii="Tahoma" w:eastAsia="Tahoma" w:hAnsi="Tahoma" w:cs="Tahoma"/>
          <w:b/>
          <w:bCs/>
          <w:sz w:val="32"/>
          <w:szCs w:val="32"/>
        </w:rPr>
        <w:t>wiadczenie usług polegających na wykonywaniu okresowych przeglądów technicznych i konserwacji oraz bieżących napraw urządzeń w Dolnośląskim Centrum Onkologii, Pulmonologii i Hematologii we Wrocławiu, z podziałem na 2 pakiety; nr postępowania: ZP/TP/37/26/LA/APF/JG.</w:t>
      </w:r>
    </w:p>
    <w:p w14:paraId="6E5F3B21" w14:textId="77777777" w:rsidR="0068669A" w:rsidRDefault="0068669A" w:rsidP="003F06FA">
      <w:pPr>
        <w:pStyle w:val="Normalny2"/>
        <w:spacing w:before="120" w:line="240" w:lineRule="auto"/>
        <w:ind w:right="-108" w:firstLine="1"/>
        <w:jc w:val="center"/>
        <w:rPr>
          <w:rFonts w:ascii="Tahoma" w:eastAsia="Tahoma" w:hAnsi="Tahoma" w:cs="Tahoma"/>
          <w:sz w:val="28"/>
          <w:szCs w:val="28"/>
        </w:rPr>
      </w:pPr>
    </w:p>
    <w:p w14:paraId="13C5C9FC" w14:textId="77777777" w:rsidR="0068669A" w:rsidRDefault="0068669A" w:rsidP="003F06FA">
      <w:pPr>
        <w:pStyle w:val="Normalny2"/>
        <w:spacing w:before="120" w:line="240" w:lineRule="auto"/>
        <w:ind w:right="-108" w:firstLine="1"/>
        <w:jc w:val="center"/>
        <w:rPr>
          <w:rFonts w:ascii="Tahoma" w:eastAsia="Tahoma" w:hAnsi="Tahoma" w:cs="Tahoma"/>
          <w:sz w:val="28"/>
          <w:szCs w:val="28"/>
        </w:rPr>
      </w:pPr>
    </w:p>
    <w:p w14:paraId="0034FBE5" w14:textId="77777777" w:rsidR="0068669A" w:rsidRDefault="0068669A" w:rsidP="003F06FA">
      <w:pPr>
        <w:pStyle w:val="Normalny2"/>
        <w:spacing w:before="120" w:line="240" w:lineRule="auto"/>
        <w:ind w:right="-108" w:firstLine="1"/>
        <w:jc w:val="center"/>
        <w:rPr>
          <w:rFonts w:ascii="Tahoma" w:eastAsia="Tahoma" w:hAnsi="Tahoma" w:cs="Tahoma"/>
          <w:sz w:val="28"/>
          <w:szCs w:val="28"/>
        </w:rPr>
      </w:pPr>
    </w:p>
    <w:p w14:paraId="008D2661" w14:textId="77777777" w:rsidR="0068669A" w:rsidRDefault="0068669A" w:rsidP="003F06FA">
      <w:pPr>
        <w:pStyle w:val="Normalny2"/>
        <w:spacing w:before="120" w:line="240" w:lineRule="auto"/>
        <w:ind w:right="-108" w:firstLine="1"/>
        <w:jc w:val="center"/>
        <w:rPr>
          <w:rFonts w:ascii="Tahoma" w:eastAsia="Tahoma" w:hAnsi="Tahoma" w:cs="Tahoma"/>
          <w:sz w:val="28"/>
          <w:szCs w:val="28"/>
        </w:rPr>
      </w:pPr>
    </w:p>
    <w:p w14:paraId="7AC77BD5" w14:textId="77777777" w:rsidR="0068669A" w:rsidRDefault="0068669A" w:rsidP="003F06FA">
      <w:pPr>
        <w:pStyle w:val="Normalny2"/>
        <w:spacing w:before="120" w:line="240" w:lineRule="auto"/>
        <w:ind w:right="-108" w:firstLine="1"/>
        <w:jc w:val="center"/>
        <w:rPr>
          <w:rFonts w:ascii="Tahoma" w:eastAsia="Tahoma" w:hAnsi="Tahoma" w:cs="Tahoma"/>
          <w:sz w:val="28"/>
          <w:szCs w:val="28"/>
        </w:rPr>
      </w:pPr>
    </w:p>
    <w:p w14:paraId="1740B264" w14:textId="77777777" w:rsidR="0068669A" w:rsidRDefault="0068669A" w:rsidP="003F06FA">
      <w:pPr>
        <w:pStyle w:val="Normalny2"/>
        <w:spacing w:before="120" w:line="240" w:lineRule="auto"/>
        <w:ind w:right="-108" w:firstLine="1"/>
        <w:jc w:val="center"/>
        <w:rPr>
          <w:rFonts w:ascii="Tahoma" w:eastAsia="Tahoma" w:hAnsi="Tahoma" w:cs="Tahoma"/>
          <w:sz w:val="28"/>
          <w:szCs w:val="28"/>
        </w:rPr>
      </w:pPr>
    </w:p>
    <w:p w14:paraId="679FF502" w14:textId="77777777" w:rsidR="0068669A" w:rsidRDefault="0068669A" w:rsidP="003F06FA">
      <w:pPr>
        <w:pStyle w:val="Normalny2"/>
        <w:spacing w:before="120" w:line="240" w:lineRule="auto"/>
        <w:ind w:right="-108" w:firstLine="1"/>
        <w:jc w:val="center"/>
        <w:rPr>
          <w:rFonts w:ascii="Tahoma" w:eastAsia="Tahoma" w:hAnsi="Tahoma" w:cs="Tahoma"/>
          <w:sz w:val="28"/>
          <w:szCs w:val="28"/>
        </w:rPr>
      </w:pPr>
    </w:p>
    <w:p w14:paraId="261368AA" w14:textId="77777777" w:rsidR="0068669A" w:rsidRDefault="0068669A" w:rsidP="003F06FA">
      <w:pPr>
        <w:pStyle w:val="Normalny2"/>
        <w:spacing w:before="120" w:line="240" w:lineRule="auto"/>
        <w:ind w:right="-108" w:firstLine="1"/>
        <w:jc w:val="center"/>
        <w:rPr>
          <w:rFonts w:ascii="Tahoma" w:eastAsia="Tahoma" w:hAnsi="Tahoma" w:cs="Tahoma"/>
          <w:sz w:val="28"/>
          <w:szCs w:val="28"/>
        </w:rPr>
      </w:pPr>
    </w:p>
    <w:p w14:paraId="74DD4280" w14:textId="77777777" w:rsidR="0068669A" w:rsidRDefault="0068669A" w:rsidP="003F06FA">
      <w:pPr>
        <w:pStyle w:val="Normalny2"/>
        <w:spacing w:before="120" w:line="240" w:lineRule="auto"/>
        <w:ind w:right="-108" w:firstLine="1"/>
        <w:jc w:val="center"/>
        <w:rPr>
          <w:rFonts w:ascii="Tahoma" w:eastAsia="Tahoma" w:hAnsi="Tahoma" w:cs="Tahoma"/>
          <w:sz w:val="28"/>
          <w:szCs w:val="28"/>
        </w:rPr>
      </w:pPr>
    </w:p>
    <w:p w14:paraId="534586DE" w14:textId="51A2FD53" w:rsidR="003F06FA" w:rsidRDefault="003F06FA" w:rsidP="0068669A">
      <w:pPr>
        <w:pStyle w:val="Normalny2"/>
        <w:spacing w:before="120" w:line="240" w:lineRule="auto"/>
        <w:ind w:left="5760" w:right="-108" w:firstLine="720"/>
        <w:jc w:val="center"/>
      </w:pPr>
      <w:r>
        <w:rPr>
          <w:rFonts w:ascii="Tahoma" w:eastAsia="Tahoma" w:hAnsi="Tahoma" w:cs="Tahoma"/>
          <w:sz w:val="28"/>
          <w:szCs w:val="28"/>
          <w:u w:val="single"/>
        </w:rPr>
        <w:t>Zatwierdzam:</w:t>
      </w:r>
      <w:r>
        <w:rPr>
          <w:rFonts w:ascii="Tahoma" w:eastAsia="Tahoma" w:hAnsi="Tahoma" w:cs="Tahoma"/>
          <w:sz w:val="28"/>
          <w:szCs w:val="28"/>
        </w:rPr>
        <w:tab/>
        <w:t xml:space="preserve">                                                                                                                                                                                                    </w:t>
      </w:r>
    </w:p>
    <w:p w14:paraId="2D53D9C0" w14:textId="77777777" w:rsidR="003F06FA" w:rsidRDefault="003F06FA" w:rsidP="003F06FA">
      <w:pPr>
        <w:pStyle w:val="Normalny2"/>
        <w:spacing w:before="120" w:line="240" w:lineRule="auto"/>
        <w:ind w:right="-108" w:firstLine="1"/>
        <w:jc w:val="right"/>
      </w:pPr>
    </w:p>
    <w:p w14:paraId="73AD839C" w14:textId="5F5C55EE" w:rsidR="008D13AF" w:rsidRDefault="003F06FA" w:rsidP="003F06FA">
      <w:pPr>
        <w:pStyle w:val="LO-normal"/>
        <w:keepNext/>
        <w:spacing w:before="120" w:line="240" w:lineRule="auto"/>
        <w:ind w:left="6480" w:right="-12" w:firstLine="720"/>
      </w:pPr>
      <w:r>
        <w:rPr>
          <w:rFonts w:ascii="Tahoma" w:eastAsia="Tahoma" w:hAnsi="Tahoma" w:cs="Tahoma"/>
          <w:sz w:val="28"/>
          <w:szCs w:val="28"/>
        </w:rPr>
        <w:t>……………………</w:t>
      </w:r>
    </w:p>
    <w:p w14:paraId="4D13082D" w14:textId="77777777" w:rsidR="003F06FA" w:rsidRDefault="003F06FA" w:rsidP="00631AC1">
      <w:pPr>
        <w:pStyle w:val="LO-normal"/>
        <w:keepNext/>
        <w:spacing w:before="120" w:line="240" w:lineRule="auto"/>
        <w:ind w:right="-12"/>
      </w:pPr>
    </w:p>
    <w:p w14:paraId="6E2D89DA" w14:textId="77777777" w:rsidR="003F06FA" w:rsidRDefault="003F06FA" w:rsidP="00E905CE">
      <w:pPr>
        <w:pStyle w:val="LO-normal"/>
        <w:keepNext/>
        <w:spacing w:before="120" w:line="240" w:lineRule="auto"/>
        <w:ind w:left="1152" w:right="-12" w:hanging="1152"/>
        <w:jc w:val="center"/>
      </w:pPr>
    </w:p>
    <w:p w14:paraId="1298BBC0" w14:textId="77777777" w:rsidR="0068669A" w:rsidRDefault="0068669A" w:rsidP="00E905CE">
      <w:pPr>
        <w:pStyle w:val="LO-normal"/>
        <w:keepNext/>
        <w:spacing w:before="120" w:line="240" w:lineRule="auto"/>
        <w:ind w:left="1152" w:right="-12" w:hanging="1152"/>
        <w:jc w:val="center"/>
      </w:pPr>
    </w:p>
    <w:p w14:paraId="7FB39F33" w14:textId="77777777" w:rsidR="0068669A" w:rsidRDefault="0068669A" w:rsidP="00441EE4">
      <w:pPr>
        <w:pStyle w:val="LO-normal"/>
        <w:keepNext/>
        <w:spacing w:before="120" w:line="240" w:lineRule="auto"/>
        <w:ind w:right="-12"/>
      </w:pPr>
    </w:p>
    <w:p w14:paraId="68763BC9" w14:textId="1A1E5DFF" w:rsidR="008D13AF" w:rsidRDefault="008D13AF" w:rsidP="00E905CE">
      <w:pPr>
        <w:pStyle w:val="LO-normal"/>
        <w:keepNext/>
        <w:spacing w:before="120" w:line="240" w:lineRule="auto"/>
        <w:ind w:left="1152" w:right="-12" w:hanging="1152"/>
        <w:jc w:val="center"/>
      </w:pPr>
      <w:r>
        <w:rPr>
          <w:rFonts w:ascii="Tahoma" w:eastAsia="Tahoma" w:hAnsi="Tahoma" w:cs="Tahoma"/>
          <w:sz w:val="28"/>
          <w:szCs w:val="28"/>
        </w:rPr>
        <w:t>Wrocław</w:t>
      </w:r>
      <w:r w:rsidR="00102296">
        <w:rPr>
          <w:rFonts w:ascii="Tahoma" w:eastAsia="Tahoma" w:hAnsi="Tahoma" w:cs="Tahoma"/>
          <w:sz w:val="28"/>
          <w:szCs w:val="28"/>
        </w:rPr>
        <w:t xml:space="preserve">; </w:t>
      </w:r>
      <w:r w:rsidR="00FB729B">
        <w:rPr>
          <w:rFonts w:ascii="Tahoma" w:eastAsia="Tahoma" w:hAnsi="Tahoma" w:cs="Tahoma"/>
          <w:sz w:val="28"/>
          <w:szCs w:val="28"/>
        </w:rPr>
        <w:t>kwiecień</w:t>
      </w:r>
      <w:r w:rsidR="00102296">
        <w:rPr>
          <w:rFonts w:ascii="Tahoma" w:eastAsia="Tahoma" w:hAnsi="Tahoma" w:cs="Tahoma"/>
          <w:sz w:val="28"/>
          <w:szCs w:val="28"/>
        </w:rPr>
        <w:t xml:space="preserve"> </w:t>
      </w:r>
      <w:proofErr w:type="gramStart"/>
      <w:r w:rsidR="002F7156">
        <w:rPr>
          <w:rFonts w:ascii="Tahoma" w:eastAsia="Tahoma" w:hAnsi="Tahoma" w:cs="Tahoma"/>
          <w:sz w:val="28"/>
          <w:szCs w:val="28"/>
        </w:rPr>
        <w:t>202</w:t>
      </w:r>
      <w:r w:rsidR="00F7338A">
        <w:rPr>
          <w:rFonts w:ascii="Tahoma" w:eastAsia="Tahoma" w:hAnsi="Tahoma" w:cs="Tahoma"/>
          <w:sz w:val="28"/>
          <w:szCs w:val="28"/>
        </w:rPr>
        <w:t>6</w:t>
      </w:r>
      <w:r w:rsidR="002F7156">
        <w:rPr>
          <w:rFonts w:ascii="Tahoma" w:eastAsia="Tahoma" w:hAnsi="Tahoma" w:cs="Tahoma"/>
          <w:sz w:val="28"/>
          <w:szCs w:val="28"/>
        </w:rPr>
        <w:t>r.</w:t>
      </w:r>
      <w:proofErr w:type="gramEnd"/>
    </w:p>
    <w:p w14:paraId="1AE088E8" w14:textId="77777777" w:rsidR="008D13AF" w:rsidRDefault="008D13AF" w:rsidP="00E905CE">
      <w:pPr>
        <w:pStyle w:val="LO-normal"/>
        <w:spacing w:before="120" w:line="240" w:lineRule="auto"/>
        <w:ind w:right="-12" w:firstLine="1"/>
        <w:jc w:val="center"/>
      </w:pPr>
    </w:p>
    <w:p w14:paraId="32F0DB90" w14:textId="3B1068DE" w:rsidR="008D13AF" w:rsidRDefault="003F06FA" w:rsidP="00E905CE">
      <w:pPr>
        <w:pStyle w:val="LO-normal"/>
        <w:pageBreakBefore/>
        <w:spacing w:before="60" w:line="240" w:lineRule="exact"/>
        <w:ind w:right="-12"/>
        <w:jc w:val="center"/>
      </w:pPr>
      <w:r>
        <w:rPr>
          <w:rFonts w:ascii="Tahoma" w:eastAsia="Tahoma" w:hAnsi="Tahoma" w:cs="Tahoma"/>
          <w:b/>
          <w:sz w:val="18"/>
          <w:szCs w:val="18"/>
        </w:rPr>
        <w:lastRenderedPageBreak/>
        <w:t xml:space="preserve">SPECYFIKACJA </w:t>
      </w:r>
      <w:r w:rsidR="008D13AF">
        <w:rPr>
          <w:rFonts w:ascii="Tahoma" w:eastAsia="Tahoma" w:hAnsi="Tahoma" w:cs="Tahoma"/>
          <w:b/>
          <w:sz w:val="18"/>
          <w:szCs w:val="18"/>
        </w:rPr>
        <w:t>WARUNKÓW ZAMÓWIENIA</w:t>
      </w:r>
    </w:p>
    <w:p w14:paraId="5D23EE64" w14:textId="77777777" w:rsidR="008D13AF" w:rsidRDefault="008D13AF" w:rsidP="003F06FA">
      <w:pPr>
        <w:pStyle w:val="LO-normal"/>
        <w:numPr>
          <w:ilvl w:val="0"/>
          <w:numId w:val="15"/>
        </w:numPr>
        <w:tabs>
          <w:tab w:val="left" w:pos="426"/>
        </w:tabs>
        <w:spacing w:before="60" w:line="240" w:lineRule="exact"/>
        <w:ind w:left="900" w:right="-12" w:hanging="1184"/>
      </w:pPr>
      <w:r>
        <w:rPr>
          <w:rFonts w:ascii="Tahoma" w:eastAsia="Tahoma" w:hAnsi="Tahoma" w:cs="Tahoma"/>
          <w:b/>
          <w:color w:val="FFFFFF"/>
          <w:sz w:val="18"/>
          <w:szCs w:val="18"/>
          <w:highlight w:val="black"/>
        </w:rPr>
        <w:t>Nazwa oraz adres zamawiającego:</w:t>
      </w:r>
    </w:p>
    <w:p w14:paraId="467D4C51" w14:textId="7088F137" w:rsidR="008D13AF" w:rsidRDefault="008D13AF" w:rsidP="00E905CE">
      <w:pPr>
        <w:pStyle w:val="LO-normal"/>
        <w:spacing w:before="60" w:line="240" w:lineRule="exact"/>
        <w:ind w:left="142" w:right="-12"/>
        <w:jc w:val="both"/>
      </w:pPr>
      <w:r>
        <w:rPr>
          <w:rFonts w:ascii="Tahoma" w:eastAsia="Tahoma" w:hAnsi="Tahoma" w:cs="Tahoma"/>
          <w:sz w:val="18"/>
          <w:szCs w:val="18"/>
        </w:rPr>
        <w:t>Dolnośląski</w:t>
      </w:r>
      <w:r w:rsidR="002F7156">
        <w:rPr>
          <w:rFonts w:ascii="Tahoma" w:eastAsia="Tahoma" w:hAnsi="Tahoma" w:cs="Tahoma"/>
          <w:sz w:val="18"/>
          <w:szCs w:val="18"/>
        </w:rPr>
        <w:t>e Centrum Onkologii, Pulmonologii i Hematologii</w:t>
      </w:r>
      <w:r>
        <w:rPr>
          <w:rFonts w:ascii="Tahoma" w:eastAsia="Tahoma" w:hAnsi="Tahoma" w:cs="Tahoma"/>
          <w:sz w:val="18"/>
          <w:szCs w:val="18"/>
        </w:rPr>
        <w:t>, pl. Hirszfelda 12, 53-413 Wrocław</w:t>
      </w:r>
    </w:p>
    <w:p w14:paraId="6E6143D7" w14:textId="77777777" w:rsidR="00703A11" w:rsidRPr="00703A11" w:rsidRDefault="00703A11" w:rsidP="00703A11">
      <w:pPr>
        <w:spacing w:before="60" w:line="240" w:lineRule="exact"/>
        <w:ind w:left="142" w:right="-12"/>
        <w:jc w:val="both"/>
        <w:rPr>
          <w:rFonts w:ascii="Tahoma" w:eastAsia="Tahoma" w:hAnsi="Tahoma" w:cs="Tahoma"/>
          <w:color w:val="0000FF"/>
          <w:sz w:val="18"/>
          <w:szCs w:val="18"/>
          <w:u w:val="single"/>
        </w:rPr>
      </w:pPr>
      <w:hyperlink r:id="rId12" w:history="1">
        <w:r w:rsidRPr="00703A11">
          <w:rPr>
            <w:rFonts w:ascii="Tahoma" w:eastAsia="Tahoma" w:hAnsi="Tahoma" w:cs="Tahoma"/>
            <w:color w:val="000080"/>
            <w:sz w:val="18"/>
            <w:szCs w:val="18"/>
            <w:u w:val="single"/>
          </w:rPr>
          <w:t>www.dcopih.pl</w:t>
        </w:r>
      </w:hyperlink>
    </w:p>
    <w:p w14:paraId="4526064A" w14:textId="7ACD678B" w:rsidR="00DC72B1" w:rsidRPr="004C1665" w:rsidRDefault="00703A11" w:rsidP="00DC72B1">
      <w:pPr>
        <w:spacing w:before="60" w:line="240" w:lineRule="exact"/>
        <w:ind w:left="142" w:right="-12"/>
        <w:rPr>
          <w:rFonts w:ascii="Tahoma" w:hAnsi="Tahoma" w:cs="Tahoma"/>
          <w:sz w:val="18"/>
          <w:szCs w:val="18"/>
        </w:rPr>
      </w:pPr>
      <w:r w:rsidRPr="00AE37E0">
        <w:rPr>
          <w:rFonts w:ascii="Tahoma" w:hAnsi="Tahoma" w:cs="Tahoma"/>
          <w:sz w:val="18"/>
          <w:szCs w:val="18"/>
        </w:rPr>
        <w:t>Link do postępowan</w:t>
      </w:r>
      <w:r w:rsidR="0068669A" w:rsidRPr="00AE37E0">
        <w:rPr>
          <w:rFonts w:ascii="Tahoma" w:hAnsi="Tahoma" w:cs="Tahoma"/>
          <w:sz w:val="18"/>
          <w:szCs w:val="18"/>
        </w:rPr>
        <w:t>ia:</w:t>
      </w:r>
      <w:r w:rsidR="001C77D9" w:rsidRPr="001C77D9">
        <w:t xml:space="preserve"> </w:t>
      </w:r>
      <w:hyperlink r:id="rId13" w:history="1">
        <w:r w:rsidR="00AE37E0" w:rsidRPr="003D6F44">
          <w:rPr>
            <w:rStyle w:val="Hipercze"/>
            <w:rFonts w:ascii="Tahoma" w:hAnsi="Tahoma" w:cs="Tahoma"/>
            <w:sz w:val="18"/>
            <w:szCs w:val="18"/>
          </w:rPr>
          <w:t>https://dcopih.ezamawiajacy.pl/pn/DCOPIH/demand/286135/notice/public/details</w:t>
        </w:r>
      </w:hyperlink>
      <w:r w:rsidR="00AE37E0">
        <w:rPr>
          <w:rFonts w:ascii="Tahoma" w:hAnsi="Tahoma" w:cs="Tahoma"/>
          <w:sz w:val="18"/>
          <w:szCs w:val="18"/>
        </w:rPr>
        <w:t xml:space="preserve"> </w:t>
      </w:r>
    </w:p>
    <w:p w14:paraId="6C2AF0D8" w14:textId="77777777" w:rsidR="008D13AF" w:rsidRDefault="008D13AF" w:rsidP="00E905CE">
      <w:pPr>
        <w:pStyle w:val="LO-normal"/>
        <w:spacing w:before="60" w:line="240" w:lineRule="exact"/>
        <w:ind w:left="142" w:right="-12"/>
        <w:jc w:val="both"/>
      </w:pPr>
      <w:r>
        <w:rPr>
          <w:rFonts w:ascii="Tahoma" w:eastAsia="Tahoma" w:hAnsi="Tahoma" w:cs="Tahoma"/>
          <w:sz w:val="18"/>
          <w:szCs w:val="18"/>
        </w:rPr>
        <w:t>godziny pracy: 7.30-15.05 od poniedziałku do piątku</w:t>
      </w:r>
    </w:p>
    <w:p w14:paraId="4666798B" w14:textId="77777777" w:rsidR="008D13AF" w:rsidRDefault="008D13AF" w:rsidP="003F06FA">
      <w:pPr>
        <w:pStyle w:val="LO-normal"/>
        <w:numPr>
          <w:ilvl w:val="0"/>
          <w:numId w:val="15"/>
        </w:numPr>
        <w:tabs>
          <w:tab w:val="left" w:pos="426"/>
          <w:tab w:val="left" w:pos="1620"/>
        </w:tabs>
        <w:spacing w:before="60" w:line="240" w:lineRule="exact"/>
        <w:ind w:left="900" w:right="-12" w:hanging="1184"/>
      </w:pPr>
      <w:r>
        <w:rPr>
          <w:rFonts w:ascii="Tahoma" w:eastAsia="Tahoma" w:hAnsi="Tahoma" w:cs="Tahoma"/>
          <w:b/>
          <w:color w:val="FFFFFF"/>
          <w:sz w:val="18"/>
          <w:szCs w:val="18"/>
          <w:highlight w:val="black"/>
        </w:rPr>
        <w:t>Tryb udzielenia zamówienia:</w:t>
      </w:r>
    </w:p>
    <w:p w14:paraId="45ACB700" w14:textId="030F420F" w:rsidR="00441EE4" w:rsidRPr="00441EE4" w:rsidRDefault="008D13AF" w:rsidP="00441EE4">
      <w:pPr>
        <w:pStyle w:val="LO-normal"/>
        <w:tabs>
          <w:tab w:val="left" w:pos="142"/>
        </w:tabs>
        <w:spacing w:before="60" w:line="240" w:lineRule="exact"/>
        <w:ind w:left="142" w:right="-12" w:hanging="426"/>
        <w:jc w:val="both"/>
        <w:rPr>
          <w:rFonts w:ascii="Tahoma" w:eastAsia="Tahoma" w:hAnsi="Tahoma" w:cs="Tahoma"/>
          <w:sz w:val="18"/>
          <w:szCs w:val="18"/>
        </w:rPr>
      </w:pPr>
      <w:r>
        <w:rPr>
          <w:rFonts w:ascii="Tahoma" w:eastAsia="Tahoma" w:hAnsi="Tahoma" w:cs="Tahoma"/>
          <w:sz w:val="18"/>
          <w:szCs w:val="18"/>
        </w:rPr>
        <w:t>2.1.</w:t>
      </w:r>
      <w:r>
        <w:rPr>
          <w:rFonts w:ascii="Tahoma" w:eastAsia="Tahoma" w:hAnsi="Tahoma" w:cs="Tahoma"/>
          <w:sz w:val="18"/>
          <w:szCs w:val="18"/>
        </w:rPr>
        <w:tab/>
      </w:r>
      <w:r w:rsidR="00441EE4" w:rsidRPr="00441EE4">
        <w:rPr>
          <w:rFonts w:ascii="Tahoma" w:eastAsia="Tahoma" w:hAnsi="Tahoma" w:cs="Tahoma"/>
          <w:sz w:val="18"/>
          <w:szCs w:val="18"/>
        </w:rPr>
        <w:t xml:space="preserve">Postępowanie o udzielenie niniejszego zamówienia prowadzone jest w trybie podstawowym bez możliwości negocjacji na podstawie art. </w:t>
      </w:r>
      <w:proofErr w:type="gramStart"/>
      <w:r w:rsidR="00441EE4" w:rsidRPr="00441EE4">
        <w:rPr>
          <w:rFonts w:ascii="Tahoma" w:eastAsia="Tahoma" w:hAnsi="Tahoma" w:cs="Tahoma"/>
          <w:sz w:val="18"/>
          <w:szCs w:val="18"/>
        </w:rPr>
        <w:t>275,  pkt</w:t>
      </w:r>
      <w:proofErr w:type="gramEnd"/>
      <w:r w:rsidR="00441EE4" w:rsidRPr="00441EE4">
        <w:rPr>
          <w:rFonts w:ascii="Tahoma" w:eastAsia="Tahoma" w:hAnsi="Tahoma" w:cs="Tahoma"/>
          <w:sz w:val="18"/>
          <w:szCs w:val="18"/>
        </w:rPr>
        <w:t xml:space="preserve"> 1</w:t>
      </w:r>
      <w:proofErr w:type="gramStart"/>
      <w:r w:rsidR="00441EE4" w:rsidRPr="00441EE4">
        <w:rPr>
          <w:rFonts w:ascii="Tahoma" w:eastAsia="Tahoma" w:hAnsi="Tahoma" w:cs="Tahoma"/>
          <w:sz w:val="18"/>
          <w:szCs w:val="18"/>
        </w:rPr>
        <w:t>)  Prawo</w:t>
      </w:r>
      <w:proofErr w:type="gramEnd"/>
      <w:r w:rsidR="00441EE4" w:rsidRPr="00441EE4">
        <w:rPr>
          <w:rFonts w:ascii="Tahoma" w:eastAsia="Tahoma" w:hAnsi="Tahoma" w:cs="Tahoma"/>
          <w:sz w:val="18"/>
          <w:szCs w:val="18"/>
        </w:rPr>
        <w:t xml:space="preserve"> zamówień publicznych (Dz.U. z 202</w:t>
      </w:r>
      <w:r w:rsidR="003C2DB4">
        <w:rPr>
          <w:rFonts w:ascii="Tahoma" w:eastAsia="Tahoma" w:hAnsi="Tahoma" w:cs="Tahoma"/>
          <w:sz w:val="18"/>
          <w:szCs w:val="18"/>
        </w:rPr>
        <w:t>4</w:t>
      </w:r>
      <w:r w:rsidR="00441EE4" w:rsidRPr="00441EE4">
        <w:rPr>
          <w:rFonts w:ascii="Tahoma" w:eastAsia="Tahoma" w:hAnsi="Tahoma" w:cs="Tahoma"/>
          <w:sz w:val="18"/>
          <w:szCs w:val="18"/>
        </w:rPr>
        <w:t>.1</w:t>
      </w:r>
      <w:r w:rsidR="003C2DB4">
        <w:rPr>
          <w:rFonts w:ascii="Tahoma" w:eastAsia="Tahoma" w:hAnsi="Tahoma" w:cs="Tahoma"/>
          <w:sz w:val="18"/>
          <w:szCs w:val="18"/>
        </w:rPr>
        <w:t>320</w:t>
      </w:r>
      <w:r w:rsidR="00441EE4" w:rsidRPr="00441EE4">
        <w:rPr>
          <w:rFonts w:ascii="Tahoma" w:eastAsia="Tahoma" w:hAnsi="Tahoma" w:cs="Tahoma"/>
          <w:sz w:val="18"/>
          <w:szCs w:val="18"/>
        </w:rPr>
        <w:t xml:space="preserve"> ze zm.) zwanej dalej także „ustawą</w:t>
      </w:r>
      <w:proofErr w:type="gramStart"/>
      <w:r w:rsidR="00441EE4" w:rsidRPr="00441EE4">
        <w:rPr>
          <w:rFonts w:ascii="Tahoma" w:eastAsia="Tahoma" w:hAnsi="Tahoma" w:cs="Tahoma"/>
          <w:sz w:val="18"/>
          <w:szCs w:val="18"/>
        </w:rPr>
        <w:t>” ,</w:t>
      </w:r>
      <w:proofErr w:type="gramEnd"/>
      <w:r w:rsidR="00441EE4" w:rsidRPr="00441EE4">
        <w:rPr>
          <w:rFonts w:ascii="Tahoma" w:eastAsia="Tahoma" w:hAnsi="Tahoma" w:cs="Tahoma"/>
          <w:sz w:val="18"/>
          <w:szCs w:val="18"/>
        </w:rPr>
        <w:t xml:space="preserve"> aktami wykonawczymi do ustawy, a także zgodnie m.in. z:</w:t>
      </w:r>
    </w:p>
    <w:p w14:paraId="0DF548EE" w14:textId="77777777" w:rsidR="00441EE4" w:rsidRPr="00441EE4" w:rsidRDefault="00441EE4" w:rsidP="00441EE4">
      <w:pPr>
        <w:pStyle w:val="LO-normal"/>
        <w:tabs>
          <w:tab w:val="left" w:pos="142"/>
        </w:tabs>
        <w:spacing w:before="60" w:line="240" w:lineRule="exact"/>
        <w:ind w:left="142" w:right="-12" w:hanging="426"/>
        <w:jc w:val="both"/>
        <w:rPr>
          <w:rFonts w:ascii="Tahoma" w:eastAsia="Tahoma" w:hAnsi="Tahoma" w:cs="Tahoma"/>
          <w:sz w:val="18"/>
          <w:szCs w:val="18"/>
        </w:rPr>
      </w:pPr>
      <w:r w:rsidRPr="00441EE4">
        <w:rPr>
          <w:rFonts w:ascii="Tahoma" w:eastAsia="Tahoma" w:hAnsi="Tahoma" w:cs="Tahoma"/>
          <w:sz w:val="18"/>
          <w:szCs w:val="18"/>
        </w:rPr>
        <w:t>−</w:t>
      </w:r>
      <w:r w:rsidRPr="00441EE4">
        <w:rPr>
          <w:rFonts w:ascii="Tahoma" w:eastAsia="Tahoma" w:hAnsi="Tahoma" w:cs="Tahoma"/>
          <w:sz w:val="18"/>
          <w:szCs w:val="18"/>
        </w:rPr>
        <w:tab/>
        <w:t xml:space="preserve">Ustawą z dnia 16 kwietnia </w:t>
      </w:r>
      <w:proofErr w:type="gramStart"/>
      <w:r w:rsidRPr="00441EE4">
        <w:rPr>
          <w:rFonts w:ascii="Tahoma" w:eastAsia="Tahoma" w:hAnsi="Tahoma" w:cs="Tahoma"/>
          <w:sz w:val="18"/>
          <w:szCs w:val="18"/>
        </w:rPr>
        <w:t>1993r.</w:t>
      </w:r>
      <w:proofErr w:type="gramEnd"/>
      <w:r w:rsidRPr="00441EE4">
        <w:rPr>
          <w:rFonts w:ascii="Tahoma" w:eastAsia="Tahoma" w:hAnsi="Tahoma" w:cs="Tahoma"/>
          <w:sz w:val="18"/>
          <w:szCs w:val="18"/>
        </w:rPr>
        <w:t xml:space="preserve"> o zwalczaniu nieuczciwej konkurencji (Dz. U. z 2018 r. poz. 419. ze zm.),</w:t>
      </w:r>
    </w:p>
    <w:p w14:paraId="15FB8258" w14:textId="77777777" w:rsidR="00441EE4" w:rsidRPr="00441EE4" w:rsidRDefault="00441EE4" w:rsidP="00441EE4">
      <w:pPr>
        <w:pStyle w:val="LO-normal"/>
        <w:tabs>
          <w:tab w:val="left" w:pos="142"/>
        </w:tabs>
        <w:spacing w:before="60" w:line="240" w:lineRule="exact"/>
        <w:ind w:left="142" w:right="-12" w:hanging="426"/>
        <w:jc w:val="both"/>
        <w:rPr>
          <w:rFonts w:ascii="Tahoma" w:eastAsia="Tahoma" w:hAnsi="Tahoma" w:cs="Tahoma"/>
          <w:sz w:val="18"/>
          <w:szCs w:val="18"/>
        </w:rPr>
      </w:pPr>
      <w:r w:rsidRPr="00441EE4">
        <w:rPr>
          <w:rFonts w:ascii="Tahoma" w:eastAsia="Tahoma" w:hAnsi="Tahoma" w:cs="Tahoma"/>
          <w:sz w:val="18"/>
          <w:szCs w:val="18"/>
        </w:rPr>
        <w:t>−</w:t>
      </w:r>
      <w:r w:rsidRPr="00441EE4">
        <w:rPr>
          <w:rFonts w:ascii="Tahoma" w:eastAsia="Tahoma" w:hAnsi="Tahoma" w:cs="Tahoma"/>
          <w:sz w:val="18"/>
          <w:szCs w:val="18"/>
        </w:rPr>
        <w:tab/>
        <w:t xml:space="preserve">Ustawą z dnia 16.02.2007 r. o ochronie konkurencji i konsumentów (Dz. U. z </w:t>
      </w:r>
      <w:proofErr w:type="gramStart"/>
      <w:r w:rsidRPr="00441EE4">
        <w:rPr>
          <w:rFonts w:ascii="Tahoma" w:eastAsia="Tahoma" w:hAnsi="Tahoma" w:cs="Tahoma"/>
          <w:sz w:val="18"/>
          <w:szCs w:val="18"/>
        </w:rPr>
        <w:t>2020r.</w:t>
      </w:r>
      <w:proofErr w:type="gramEnd"/>
      <w:r w:rsidRPr="00441EE4">
        <w:rPr>
          <w:rFonts w:ascii="Tahoma" w:eastAsia="Tahoma" w:hAnsi="Tahoma" w:cs="Tahoma"/>
          <w:sz w:val="18"/>
          <w:szCs w:val="18"/>
        </w:rPr>
        <w:t xml:space="preserve">, poz. nr </w:t>
      </w:r>
      <w:proofErr w:type="gramStart"/>
      <w:r w:rsidRPr="00441EE4">
        <w:rPr>
          <w:rFonts w:ascii="Tahoma" w:eastAsia="Tahoma" w:hAnsi="Tahoma" w:cs="Tahoma"/>
          <w:sz w:val="18"/>
          <w:szCs w:val="18"/>
        </w:rPr>
        <w:t>1076  z</w:t>
      </w:r>
      <w:proofErr w:type="gramEnd"/>
      <w:r w:rsidRPr="00441EE4">
        <w:rPr>
          <w:rFonts w:ascii="Tahoma" w:eastAsia="Tahoma" w:hAnsi="Tahoma" w:cs="Tahoma"/>
          <w:sz w:val="18"/>
          <w:szCs w:val="18"/>
        </w:rPr>
        <w:t xml:space="preserve"> </w:t>
      </w:r>
      <w:proofErr w:type="spellStart"/>
      <w:r w:rsidRPr="00441EE4">
        <w:rPr>
          <w:rFonts w:ascii="Tahoma" w:eastAsia="Tahoma" w:hAnsi="Tahoma" w:cs="Tahoma"/>
          <w:sz w:val="18"/>
          <w:szCs w:val="18"/>
        </w:rPr>
        <w:t>późn</w:t>
      </w:r>
      <w:proofErr w:type="spellEnd"/>
      <w:r w:rsidRPr="00441EE4">
        <w:rPr>
          <w:rFonts w:ascii="Tahoma" w:eastAsia="Tahoma" w:hAnsi="Tahoma" w:cs="Tahoma"/>
          <w:sz w:val="18"/>
          <w:szCs w:val="18"/>
        </w:rPr>
        <w:t xml:space="preserve">. zm.) </w:t>
      </w:r>
    </w:p>
    <w:p w14:paraId="6CC42011" w14:textId="77777777" w:rsidR="00441EE4" w:rsidRPr="00441EE4" w:rsidRDefault="00441EE4" w:rsidP="00441EE4">
      <w:pPr>
        <w:pStyle w:val="LO-normal"/>
        <w:tabs>
          <w:tab w:val="left" w:pos="142"/>
        </w:tabs>
        <w:spacing w:before="60" w:line="240" w:lineRule="exact"/>
        <w:ind w:left="142" w:right="-12" w:hanging="426"/>
        <w:jc w:val="both"/>
        <w:rPr>
          <w:rFonts w:ascii="Tahoma" w:eastAsia="Tahoma" w:hAnsi="Tahoma" w:cs="Tahoma"/>
          <w:sz w:val="18"/>
          <w:szCs w:val="18"/>
        </w:rPr>
      </w:pPr>
      <w:r w:rsidRPr="00441EE4">
        <w:rPr>
          <w:rFonts w:ascii="Tahoma" w:eastAsia="Tahoma" w:hAnsi="Tahoma" w:cs="Tahoma"/>
          <w:sz w:val="18"/>
          <w:szCs w:val="18"/>
        </w:rPr>
        <w:t>2. 2.</w:t>
      </w:r>
      <w:r w:rsidRPr="00441EE4">
        <w:rPr>
          <w:rFonts w:ascii="Tahoma" w:eastAsia="Tahoma" w:hAnsi="Tahoma" w:cs="Tahoma"/>
          <w:sz w:val="18"/>
          <w:szCs w:val="18"/>
        </w:rPr>
        <w:tab/>
        <w:t>W zakresie nieuregulowanym niniejszą Specyfikacją Warunków Zamówienia, zwaną dalej SWZ, zastosowanie mają przepisy ustawy.</w:t>
      </w:r>
    </w:p>
    <w:p w14:paraId="3B0F0B8F" w14:textId="77777777" w:rsidR="00441EE4" w:rsidRPr="00441EE4" w:rsidRDefault="00441EE4" w:rsidP="00441EE4">
      <w:pPr>
        <w:pStyle w:val="LO-normal"/>
        <w:tabs>
          <w:tab w:val="left" w:pos="142"/>
        </w:tabs>
        <w:spacing w:before="60" w:line="240" w:lineRule="exact"/>
        <w:ind w:left="142" w:right="-12" w:hanging="426"/>
        <w:jc w:val="both"/>
        <w:rPr>
          <w:rFonts w:ascii="Tahoma" w:eastAsia="Tahoma" w:hAnsi="Tahoma" w:cs="Tahoma"/>
          <w:sz w:val="18"/>
          <w:szCs w:val="18"/>
        </w:rPr>
      </w:pPr>
      <w:r w:rsidRPr="00441EE4">
        <w:rPr>
          <w:rFonts w:ascii="Tahoma" w:eastAsia="Tahoma" w:hAnsi="Tahoma" w:cs="Tahoma"/>
          <w:sz w:val="18"/>
          <w:szCs w:val="18"/>
        </w:rPr>
        <w:t>2.3.</w:t>
      </w:r>
      <w:r w:rsidRPr="00441EE4">
        <w:rPr>
          <w:rFonts w:ascii="Tahoma" w:eastAsia="Tahoma" w:hAnsi="Tahoma" w:cs="Tahoma"/>
          <w:sz w:val="18"/>
          <w:szCs w:val="18"/>
        </w:rPr>
        <w:tab/>
        <w:t xml:space="preserve">Do czynności podejmowanych przez Zamawiającego i Wykonawcę stosować się będzie przepisy ustawy z dnia 23 kwietnia 1964 r.- Kodeks cywilny (Dz. U. z </w:t>
      </w:r>
      <w:proofErr w:type="gramStart"/>
      <w:r w:rsidRPr="00441EE4">
        <w:rPr>
          <w:rFonts w:ascii="Tahoma" w:eastAsia="Tahoma" w:hAnsi="Tahoma" w:cs="Tahoma"/>
          <w:sz w:val="18"/>
          <w:szCs w:val="18"/>
        </w:rPr>
        <w:t>2019r.</w:t>
      </w:r>
      <w:proofErr w:type="gramEnd"/>
      <w:r w:rsidRPr="00441EE4">
        <w:rPr>
          <w:rFonts w:ascii="Tahoma" w:eastAsia="Tahoma" w:hAnsi="Tahoma" w:cs="Tahoma"/>
          <w:sz w:val="18"/>
          <w:szCs w:val="18"/>
        </w:rPr>
        <w:t xml:space="preserve">, poz. 80), jeżeli przepisy ustawy nie stanowią inaczej. </w:t>
      </w:r>
    </w:p>
    <w:p w14:paraId="4B3B4FA1" w14:textId="40542A5A" w:rsidR="00441EE4" w:rsidRPr="00515F6B" w:rsidRDefault="00441EE4" w:rsidP="00C02D91">
      <w:pPr>
        <w:pStyle w:val="Normalny1"/>
        <w:ind w:left="142" w:hanging="426"/>
        <w:jc w:val="both"/>
        <w:rPr>
          <w:rFonts w:ascii="Tahoma" w:hAnsi="Tahoma" w:cs="Tahoma"/>
          <w:sz w:val="18"/>
          <w:szCs w:val="18"/>
        </w:rPr>
      </w:pPr>
      <w:r w:rsidRPr="00441EE4">
        <w:rPr>
          <w:rFonts w:ascii="Tahoma" w:eastAsia="Tahoma" w:hAnsi="Tahoma" w:cs="Tahoma"/>
          <w:sz w:val="18"/>
          <w:szCs w:val="18"/>
        </w:rPr>
        <w:t>2.4.</w:t>
      </w:r>
      <w:r w:rsidRPr="00441EE4">
        <w:rPr>
          <w:rFonts w:ascii="Tahoma" w:eastAsia="Tahoma" w:hAnsi="Tahoma" w:cs="Tahoma"/>
          <w:sz w:val="18"/>
          <w:szCs w:val="18"/>
        </w:rPr>
        <w:tab/>
        <w:t>Zamawiający dopuszcza składani</w:t>
      </w:r>
      <w:r w:rsidR="00515F6B">
        <w:rPr>
          <w:rFonts w:ascii="Tahoma" w:eastAsia="Tahoma" w:hAnsi="Tahoma" w:cs="Tahoma"/>
          <w:sz w:val="18"/>
          <w:szCs w:val="18"/>
        </w:rPr>
        <w:t>e</w:t>
      </w:r>
      <w:r w:rsidRPr="00441EE4">
        <w:rPr>
          <w:rFonts w:ascii="Tahoma" w:eastAsia="Tahoma" w:hAnsi="Tahoma" w:cs="Tahoma"/>
          <w:sz w:val="18"/>
          <w:szCs w:val="18"/>
        </w:rPr>
        <w:t xml:space="preserve"> ofert częściowych</w:t>
      </w:r>
      <w:r w:rsidR="00515F6B">
        <w:rPr>
          <w:rFonts w:ascii="Tahoma" w:eastAsia="Tahoma" w:hAnsi="Tahoma" w:cs="Tahoma"/>
          <w:sz w:val="18"/>
          <w:szCs w:val="18"/>
        </w:rPr>
        <w:t xml:space="preserve"> – </w:t>
      </w:r>
      <w:r w:rsidR="00BC158B">
        <w:rPr>
          <w:rFonts w:ascii="Tahoma" w:eastAsia="Tahoma" w:hAnsi="Tahoma" w:cs="Tahoma"/>
          <w:sz w:val="18"/>
          <w:szCs w:val="18"/>
        </w:rPr>
        <w:t>2</w:t>
      </w:r>
      <w:r w:rsidR="00515F6B">
        <w:rPr>
          <w:rFonts w:ascii="Tahoma" w:eastAsia="Tahoma" w:hAnsi="Tahoma" w:cs="Tahoma"/>
          <w:sz w:val="18"/>
          <w:szCs w:val="18"/>
        </w:rPr>
        <w:t xml:space="preserve"> pakiet</w:t>
      </w:r>
      <w:r w:rsidR="008B79B4">
        <w:rPr>
          <w:rFonts w:ascii="Tahoma" w:eastAsia="Tahoma" w:hAnsi="Tahoma" w:cs="Tahoma"/>
          <w:sz w:val="18"/>
          <w:szCs w:val="18"/>
        </w:rPr>
        <w:t>y</w:t>
      </w:r>
      <w:r w:rsidR="00515F6B">
        <w:rPr>
          <w:rFonts w:ascii="Tahoma" w:eastAsia="Tahoma" w:hAnsi="Tahoma" w:cs="Tahoma"/>
          <w:sz w:val="18"/>
          <w:szCs w:val="18"/>
        </w:rPr>
        <w:t xml:space="preserve">. </w:t>
      </w:r>
      <w:r w:rsidR="00515F6B" w:rsidRPr="00631AC1">
        <w:rPr>
          <w:rFonts w:ascii="Tahoma" w:hAnsi="Tahoma" w:cs="Tahoma"/>
          <w:sz w:val="18"/>
          <w:szCs w:val="18"/>
        </w:rPr>
        <w:t>Za ofertę częściową Zamawiający uzna ofertę złożoną na wszystkie pozycje w danym pakiecie.</w:t>
      </w:r>
    </w:p>
    <w:p w14:paraId="3D6AB5CB" w14:textId="77777777" w:rsidR="00441EE4" w:rsidRPr="00441EE4" w:rsidRDefault="00441EE4" w:rsidP="00441EE4">
      <w:pPr>
        <w:pStyle w:val="LO-normal"/>
        <w:tabs>
          <w:tab w:val="left" w:pos="142"/>
        </w:tabs>
        <w:spacing w:before="60" w:line="240" w:lineRule="exact"/>
        <w:ind w:left="142" w:right="-12" w:hanging="426"/>
        <w:jc w:val="both"/>
        <w:rPr>
          <w:rFonts w:ascii="Tahoma" w:eastAsia="Tahoma" w:hAnsi="Tahoma" w:cs="Tahoma"/>
          <w:sz w:val="18"/>
          <w:szCs w:val="18"/>
        </w:rPr>
      </w:pPr>
      <w:r w:rsidRPr="00441EE4">
        <w:rPr>
          <w:rFonts w:ascii="Tahoma" w:eastAsia="Tahoma" w:hAnsi="Tahoma" w:cs="Tahoma"/>
          <w:sz w:val="18"/>
          <w:szCs w:val="18"/>
        </w:rPr>
        <w:t>2.5.</w:t>
      </w:r>
      <w:r w:rsidRPr="00441EE4">
        <w:rPr>
          <w:rFonts w:ascii="Tahoma" w:eastAsia="Tahoma" w:hAnsi="Tahoma" w:cs="Tahoma"/>
          <w:sz w:val="18"/>
          <w:szCs w:val="18"/>
        </w:rPr>
        <w:tab/>
        <w:t xml:space="preserve">Zamawiający nie dopuszcza możliwości składania ofert wariantowych. </w:t>
      </w:r>
    </w:p>
    <w:p w14:paraId="41CD1293" w14:textId="28412F7F" w:rsidR="00441EE4" w:rsidRPr="00441EE4" w:rsidRDefault="00441EE4" w:rsidP="00441EE4">
      <w:pPr>
        <w:pStyle w:val="LO-normal"/>
        <w:tabs>
          <w:tab w:val="left" w:pos="142"/>
        </w:tabs>
        <w:spacing w:before="60" w:line="240" w:lineRule="exact"/>
        <w:ind w:left="142" w:right="-12" w:hanging="426"/>
        <w:jc w:val="both"/>
        <w:rPr>
          <w:rFonts w:ascii="Tahoma" w:eastAsia="Tahoma" w:hAnsi="Tahoma" w:cs="Tahoma"/>
          <w:sz w:val="18"/>
          <w:szCs w:val="18"/>
        </w:rPr>
      </w:pPr>
      <w:r w:rsidRPr="00441EE4">
        <w:rPr>
          <w:rFonts w:ascii="Tahoma" w:eastAsia="Tahoma" w:hAnsi="Tahoma" w:cs="Tahoma"/>
          <w:sz w:val="18"/>
          <w:szCs w:val="18"/>
        </w:rPr>
        <w:t>2.6.</w:t>
      </w:r>
      <w:r w:rsidRPr="00441EE4">
        <w:rPr>
          <w:rFonts w:ascii="Tahoma" w:eastAsia="Tahoma" w:hAnsi="Tahoma" w:cs="Tahoma"/>
          <w:sz w:val="18"/>
          <w:szCs w:val="18"/>
        </w:rPr>
        <w:tab/>
      </w:r>
      <w:bookmarkStart w:id="0" w:name="_Hlk195084038"/>
      <w:r w:rsidRPr="004114D0">
        <w:rPr>
          <w:rFonts w:ascii="Tahoma" w:eastAsia="Tahoma" w:hAnsi="Tahoma" w:cs="Tahoma"/>
          <w:sz w:val="18"/>
          <w:szCs w:val="18"/>
        </w:rPr>
        <w:t xml:space="preserve">Zamawiający </w:t>
      </w:r>
      <w:r w:rsidR="00BC158B">
        <w:rPr>
          <w:rFonts w:ascii="Tahoma" w:eastAsia="Tahoma" w:hAnsi="Tahoma" w:cs="Tahoma"/>
          <w:sz w:val="18"/>
          <w:szCs w:val="18"/>
        </w:rPr>
        <w:t xml:space="preserve">nie </w:t>
      </w:r>
      <w:r w:rsidRPr="004114D0">
        <w:rPr>
          <w:rFonts w:ascii="Tahoma" w:eastAsia="Tahoma" w:hAnsi="Tahoma" w:cs="Tahoma"/>
          <w:sz w:val="18"/>
          <w:szCs w:val="18"/>
        </w:rPr>
        <w:t>dopuszcza składani</w:t>
      </w:r>
      <w:r w:rsidR="00BC158B">
        <w:rPr>
          <w:rFonts w:ascii="Tahoma" w:eastAsia="Tahoma" w:hAnsi="Tahoma" w:cs="Tahoma"/>
          <w:sz w:val="18"/>
          <w:szCs w:val="18"/>
        </w:rPr>
        <w:t>a</w:t>
      </w:r>
      <w:r w:rsidRPr="004114D0">
        <w:rPr>
          <w:rFonts w:ascii="Tahoma" w:eastAsia="Tahoma" w:hAnsi="Tahoma" w:cs="Tahoma"/>
          <w:sz w:val="18"/>
          <w:szCs w:val="18"/>
        </w:rPr>
        <w:t xml:space="preserve"> ofert równoważnych</w:t>
      </w:r>
      <w:bookmarkEnd w:id="0"/>
      <w:r w:rsidR="00BC158B">
        <w:rPr>
          <w:rFonts w:ascii="Tahoma" w:eastAsia="Tahoma" w:hAnsi="Tahoma" w:cs="Tahoma"/>
          <w:sz w:val="18"/>
          <w:szCs w:val="18"/>
        </w:rPr>
        <w:t>.</w:t>
      </w:r>
    </w:p>
    <w:p w14:paraId="734E6578" w14:textId="77777777" w:rsidR="00441EE4" w:rsidRPr="00441EE4" w:rsidRDefault="00441EE4" w:rsidP="00441EE4">
      <w:pPr>
        <w:pStyle w:val="LO-normal"/>
        <w:tabs>
          <w:tab w:val="left" w:pos="142"/>
        </w:tabs>
        <w:spacing w:before="60" w:line="240" w:lineRule="exact"/>
        <w:ind w:left="142" w:right="-12" w:hanging="426"/>
        <w:jc w:val="both"/>
        <w:rPr>
          <w:rFonts w:ascii="Tahoma" w:eastAsia="Tahoma" w:hAnsi="Tahoma" w:cs="Tahoma"/>
          <w:sz w:val="18"/>
          <w:szCs w:val="18"/>
        </w:rPr>
      </w:pPr>
      <w:r w:rsidRPr="00441EE4">
        <w:rPr>
          <w:rFonts w:ascii="Tahoma" w:eastAsia="Tahoma" w:hAnsi="Tahoma" w:cs="Tahoma"/>
          <w:sz w:val="18"/>
          <w:szCs w:val="18"/>
        </w:rPr>
        <w:t>2.7.</w:t>
      </w:r>
      <w:r w:rsidRPr="00441EE4">
        <w:rPr>
          <w:rFonts w:ascii="Tahoma" w:eastAsia="Tahoma" w:hAnsi="Tahoma" w:cs="Tahoma"/>
          <w:sz w:val="18"/>
          <w:szCs w:val="18"/>
        </w:rPr>
        <w:tab/>
        <w:t>Zamawiający nie przewiduje zawarcia umowy ramowej.</w:t>
      </w:r>
    </w:p>
    <w:p w14:paraId="2197A528" w14:textId="11074601" w:rsidR="00441EE4" w:rsidRPr="00441EE4" w:rsidRDefault="00441EE4" w:rsidP="00441EE4">
      <w:pPr>
        <w:pStyle w:val="LO-normal"/>
        <w:tabs>
          <w:tab w:val="left" w:pos="142"/>
        </w:tabs>
        <w:spacing w:before="60" w:line="240" w:lineRule="exact"/>
        <w:ind w:left="142" w:right="-12" w:hanging="426"/>
        <w:jc w:val="both"/>
        <w:rPr>
          <w:rFonts w:ascii="Tahoma" w:eastAsia="Tahoma" w:hAnsi="Tahoma" w:cs="Tahoma"/>
          <w:sz w:val="18"/>
          <w:szCs w:val="18"/>
        </w:rPr>
      </w:pPr>
      <w:r w:rsidRPr="00441EE4">
        <w:rPr>
          <w:rFonts w:ascii="Tahoma" w:eastAsia="Tahoma" w:hAnsi="Tahoma" w:cs="Tahoma"/>
          <w:sz w:val="18"/>
          <w:szCs w:val="18"/>
        </w:rPr>
        <w:t>2.8.</w:t>
      </w:r>
      <w:r w:rsidRPr="00441EE4">
        <w:rPr>
          <w:rFonts w:ascii="Tahoma" w:eastAsia="Tahoma" w:hAnsi="Tahoma" w:cs="Tahoma"/>
          <w:sz w:val="18"/>
          <w:szCs w:val="18"/>
        </w:rPr>
        <w:tab/>
        <w:t xml:space="preserve">Zamawiający nie przewiduje zamówień, o których mowa w art. 214, ust. 1, pkt </w:t>
      </w:r>
      <w:r w:rsidR="004435E7">
        <w:rPr>
          <w:rFonts w:ascii="Tahoma" w:eastAsia="Tahoma" w:hAnsi="Tahoma" w:cs="Tahoma"/>
          <w:sz w:val="18"/>
          <w:szCs w:val="18"/>
        </w:rPr>
        <w:t>8</w:t>
      </w:r>
      <w:r w:rsidRPr="00441EE4">
        <w:rPr>
          <w:rFonts w:ascii="Tahoma" w:eastAsia="Tahoma" w:hAnsi="Tahoma" w:cs="Tahoma"/>
          <w:sz w:val="18"/>
          <w:szCs w:val="18"/>
        </w:rPr>
        <w:t xml:space="preserve">) </w:t>
      </w:r>
      <w:r w:rsidR="00C96D32" w:rsidRPr="00441EE4">
        <w:rPr>
          <w:rFonts w:ascii="Tahoma" w:eastAsia="Tahoma" w:hAnsi="Tahoma" w:cs="Tahoma"/>
          <w:sz w:val="18"/>
          <w:szCs w:val="18"/>
        </w:rPr>
        <w:t>ustawy.</w:t>
      </w:r>
    </w:p>
    <w:p w14:paraId="51A7AD0C" w14:textId="77777777" w:rsidR="00441EE4" w:rsidRPr="00441EE4" w:rsidRDefault="00441EE4" w:rsidP="00441EE4">
      <w:pPr>
        <w:pStyle w:val="LO-normal"/>
        <w:tabs>
          <w:tab w:val="left" w:pos="142"/>
        </w:tabs>
        <w:spacing w:before="60" w:line="240" w:lineRule="exact"/>
        <w:ind w:left="142" w:right="-12" w:hanging="426"/>
        <w:jc w:val="both"/>
        <w:rPr>
          <w:rFonts w:ascii="Tahoma" w:eastAsia="Tahoma" w:hAnsi="Tahoma" w:cs="Tahoma"/>
          <w:sz w:val="18"/>
          <w:szCs w:val="18"/>
        </w:rPr>
      </w:pPr>
      <w:r w:rsidRPr="00441EE4">
        <w:rPr>
          <w:rFonts w:ascii="Tahoma" w:eastAsia="Tahoma" w:hAnsi="Tahoma" w:cs="Tahoma"/>
          <w:sz w:val="18"/>
          <w:szCs w:val="18"/>
        </w:rPr>
        <w:t>2.9.</w:t>
      </w:r>
      <w:r w:rsidRPr="00441EE4">
        <w:rPr>
          <w:rFonts w:ascii="Tahoma" w:eastAsia="Tahoma" w:hAnsi="Tahoma" w:cs="Tahoma"/>
          <w:sz w:val="18"/>
          <w:szCs w:val="18"/>
        </w:rPr>
        <w:tab/>
        <w:t>Zamawiający nie przewiduje prowadzenia aukcji elektronicznej.</w:t>
      </w:r>
    </w:p>
    <w:p w14:paraId="1264F5D0" w14:textId="4C9BD0AC" w:rsidR="00441EE4" w:rsidRDefault="00C96D32" w:rsidP="00441EE4">
      <w:pPr>
        <w:pStyle w:val="LO-normal"/>
        <w:tabs>
          <w:tab w:val="left" w:pos="142"/>
          <w:tab w:val="left" w:pos="284"/>
        </w:tabs>
        <w:spacing w:before="60" w:line="240" w:lineRule="exact"/>
        <w:ind w:left="142" w:right="-12" w:hanging="426"/>
        <w:jc w:val="both"/>
        <w:rPr>
          <w:rFonts w:ascii="Tahoma" w:eastAsia="Tahoma" w:hAnsi="Tahoma" w:cs="Tahoma"/>
          <w:sz w:val="18"/>
          <w:szCs w:val="18"/>
        </w:rPr>
      </w:pPr>
      <w:r w:rsidRPr="00441EE4">
        <w:rPr>
          <w:rFonts w:ascii="Tahoma" w:eastAsia="Tahoma" w:hAnsi="Tahoma" w:cs="Tahoma"/>
          <w:sz w:val="18"/>
          <w:szCs w:val="18"/>
        </w:rPr>
        <w:t>2.10. Zamawiający</w:t>
      </w:r>
      <w:r w:rsidR="00441EE4" w:rsidRPr="00441EE4">
        <w:rPr>
          <w:rFonts w:ascii="Tahoma" w:eastAsia="Tahoma" w:hAnsi="Tahoma" w:cs="Tahoma"/>
          <w:sz w:val="18"/>
          <w:szCs w:val="18"/>
        </w:rPr>
        <w:t xml:space="preserve"> nie przewiduje zwrotu kosztów udziału w postępowaniu.</w:t>
      </w:r>
    </w:p>
    <w:p w14:paraId="66E93D83" w14:textId="35038DF6" w:rsidR="007232B5" w:rsidRDefault="007232B5" w:rsidP="00441EE4">
      <w:pPr>
        <w:pStyle w:val="LO-normal"/>
        <w:tabs>
          <w:tab w:val="left" w:pos="142"/>
          <w:tab w:val="left" w:pos="284"/>
        </w:tabs>
        <w:spacing w:before="60" w:line="240" w:lineRule="exact"/>
        <w:ind w:left="142" w:right="-12" w:hanging="426"/>
        <w:jc w:val="both"/>
        <w:rPr>
          <w:rFonts w:ascii="Tahoma" w:eastAsia="Tahoma" w:hAnsi="Tahoma" w:cs="Tahoma"/>
          <w:sz w:val="18"/>
          <w:szCs w:val="18"/>
        </w:rPr>
      </w:pPr>
      <w:r>
        <w:rPr>
          <w:rFonts w:ascii="Tahoma" w:eastAsia="Tahoma" w:hAnsi="Tahoma" w:cs="Tahoma"/>
          <w:sz w:val="18"/>
          <w:szCs w:val="18"/>
        </w:rPr>
        <w:t>2.11.</w:t>
      </w:r>
      <w:r>
        <w:rPr>
          <w:rFonts w:ascii="Tahoma" w:eastAsia="Tahoma" w:hAnsi="Tahoma" w:cs="Tahoma"/>
          <w:sz w:val="18"/>
          <w:szCs w:val="18"/>
        </w:rPr>
        <w:tab/>
      </w:r>
      <w:r w:rsidRPr="007232B5">
        <w:rPr>
          <w:rFonts w:ascii="Tahoma" w:eastAsia="Tahoma" w:hAnsi="Tahoma" w:cs="Tahoma"/>
          <w:sz w:val="18"/>
          <w:szCs w:val="18"/>
        </w:rPr>
        <w:t xml:space="preserve">Zamawiający, zgodnie z art. </w:t>
      </w:r>
      <w:r w:rsidR="00C96D32">
        <w:rPr>
          <w:rFonts w:ascii="Tahoma" w:eastAsia="Tahoma" w:hAnsi="Tahoma" w:cs="Tahoma"/>
          <w:sz w:val="18"/>
          <w:szCs w:val="18"/>
        </w:rPr>
        <w:t>310 pkt. 1</w:t>
      </w:r>
      <w:r w:rsidRPr="007232B5">
        <w:rPr>
          <w:rFonts w:ascii="Tahoma" w:eastAsia="Tahoma" w:hAnsi="Tahoma" w:cs="Tahoma"/>
          <w:sz w:val="18"/>
          <w:szCs w:val="18"/>
        </w:rPr>
        <w:t xml:space="preserve"> „ustawy”, przewiduje unieważnienie postępowania, jeśli środki publiczne, które zamierzał przeznaczyć na sfinansowanie całości lub części zamówienia nie zostały przyznane.</w:t>
      </w:r>
    </w:p>
    <w:p w14:paraId="36ECE626" w14:textId="77777777" w:rsidR="00E905CE" w:rsidRDefault="00E905CE" w:rsidP="00E905CE">
      <w:pPr>
        <w:pStyle w:val="LO-normal"/>
        <w:spacing w:before="60" w:line="240" w:lineRule="exact"/>
        <w:ind w:left="142" w:right="-12" w:hanging="426"/>
        <w:jc w:val="both"/>
      </w:pPr>
    </w:p>
    <w:p w14:paraId="39461A9E" w14:textId="77777777" w:rsidR="008D13AF" w:rsidRDefault="008D13AF" w:rsidP="003F06FA">
      <w:pPr>
        <w:pStyle w:val="LO-normal"/>
        <w:numPr>
          <w:ilvl w:val="0"/>
          <w:numId w:val="15"/>
        </w:numPr>
        <w:tabs>
          <w:tab w:val="left" w:pos="284"/>
        </w:tabs>
        <w:spacing w:before="60" w:after="120" w:line="240" w:lineRule="exact"/>
        <w:ind w:left="901" w:right="-11" w:hanging="1185"/>
      </w:pPr>
      <w:r>
        <w:rPr>
          <w:rFonts w:ascii="Tahoma" w:eastAsia="Tahoma" w:hAnsi="Tahoma" w:cs="Tahoma"/>
          <w:b/>
          <w:color w:val="FFFFFF"/>
          <w:sz w:val="18"/>
          <w:szCs w:val="18"/>
          <w:highlight w:val="black"/>
        </w:rPr>
        <w:t>Opis przedmiotu zamówienia:</w:t>
      </w:r>
    </w:p>
    <w:p w14:paraId="459902EF" w14:textId="77777777" w:rsidR="008B79B4" w:rsidRPr="008B79B4" w:rsidRDefault="001F4C6D" w:rsidP="0079352B">
      <w:pPr>
        <w:ind w:left="142" w:hanging="426"/>
        <w:rPr>
          <w:rFonts w:ascii="Tahoma" w:eastAsia="Tahoma" w:hAnsi="Tahoma"/>
          <w:b/>
          <w:bCs/>
          <w:sz w:val="18"/>
          <w:szCs w:val="18"/>
        </w:rPr>
      </w:pPr>
      <w:r>
        <w:rPr>
          <w:rFonts w:ascii="Tahoma" w:eastAsia="Tahoma" w:hAnsi="Tahoma"/>
          <w:sz w:val="18"/>
          <w:szCs w:val="18"/>
        </w:rPr>
        <w:t>3.1.</w:t>
      </w:r>
      <w:r w:rsidR="0091311D">
        <w:rPr>
          <w:rFonts w:ascii="Tahoma" w:eastAsia="Tahoma" w:hAnsi="Tahoma"/>
          <w:sz w:val="18"/>
          <w:szCs w:val="18"/>
        </w:rPr>
        <w:t xml:space="preserve"> </w:t>
      </w:r>
      <w:r w:rsidR="008D13AF">
        <w:rPr>
          <w:rFonts w:ascii="Tahoma" w:eastAsia="Tahoma" w:hAnsi="Tahoma"/>
          <w:sz w:val="18"/>
          <w:szCs w:val="18"/>
        </w:rPr>
        <w:t xml:space="preserve">Przedmiotem zamówienia </w:t>
      </w:r>
      <w:proofErr w:type="gramStart"/>
      <w:r w:rsidR="008D13AF">
        <w:rPr>
          <w:rFonts w:ascii="Tahoma" w:eastAsia="Tahoma" w:hAnsi="Tahoma"/>
          <w:sz w:val="18"/>
          <w:szCs w:val="18"/>
        </w:rPr>
        <w:t xml:space="preserve">jest </w:t>
      </w:r>
      <w:bookmarkStart w:id="1" w:name="_Hlk493102123"/>
      <w:r w:rsidR="008B79B4" w:rsidRPr="008B79B4">
        <w:rPr>
          <w:rFonts w:ascii="Tahoma" w:eastAsia="Tahoma" w:hAnsi="Tahoma"/>
          <w:sz w:val="18"/>
          <w:szCs w:val="18"/>
        </w:rPr>
        <w:t>:</w:t>
      </w:r>
      <w:proofErr w:type="gramEnd"/>
      <w:r w:rsidR="008B79B4" w:rsidRPr="008B79B4">
        <w:rPr>
          <w:rFonts w:ascii="Tahoma" w:eastAsia="Tahoma" w:hAnsi="Tahoma"/>
          <w:sz w:val="18"/>
          <w:szCs w:val="18"/>
        </w:rPr>
        <w:t xml:space="preserve"> </w:t>
      </w:r>
      <w:r w:rsidR="008B79B4" w:rsidRPr="008B79B4">
        <w:rPr>
          <w:rFonts w:ascii="Tahoma" w:eastAsia="Tahoma" w:hAnsi="Tahoma"/>
          <w:b/>
          <w:bCs/>
          <w:sz w:val="18"/>
          <w:szCs w:val="18"/>
        </w:rPr>
        <w:t>świadczenie usług polegających na wykonywaniu okresowych przeglądów technicznych i konserwacji oraz bieżących napraw urządzeń w Dolnośląskim Centrum Onkologii, Pulmonologii i Hematologii we Wrocławiu, z podziałem na 2 pakiety; nr postępowania: ZP/TP/37/26/LA/APF/JG.</w:t>
      </w:r>
    </w:p>
    <w:bookmarkEnd w:id="1"/>
    <w:p w14:paraId="665DDDB7" w14:textId="0A3A587E" w:rsidR="00B13268" w:rsidRPr="008F5512" w:rsidRDefault="00B13268" w:rsidP="0079352B">
      <w:pPr>
        <w:ind w:left="142" w:right="-12" w:hanging="426"/>
        <w:rPr>
          <w:rFonts w:ascii="Tahoma" w:hAnsi="Tahoma" w:cs="Tahoma"/>
          <w:sz w:val="18"/>
          <w:szCs w:val="18"/>
        </w:rPr>
      </w:pPr>
      <w:r w:rsidRPr="00B13268">
        <w:rPr>
          <w:sz w:val="18"/>
          <w:szCs w:val="18"/>
        </w:rPr>
        <w:t>3.2.</w:t>
      </w:r>
      <w:r w:rsidRPr="00B13268">
        <w:rPr>
          <w:sz w:val="18"/>
          <w:szCs w:val="18"/>
        </w:rPr>
        <w:tab/>
      </w:r>
      <w:r w:rsidRPr="008F5512">
        <w:rPr>
          <w:rFonts w:ascii="Tahoma" w:hAnsi="Tahoma" w:cs="Tahoma"/>
          <w:sz w:val="18"/>
          <w:szCs w:val="18"/>
        </w:rPr>
        <w:t xml:space="preserve">Szczegółowy opis przedmiotu zamówienia, o którym mowa w pkt. 3.1., znajduje się w </w:t>
      </w:r>
      <w:r w:rsidR="00E04AB8" w:rsidRPr="008F5512">
        <w:rPr>
          <w:rFonts w:ascii="Tahoma" w:hAnsi="Tahoma" w:cs="Tahoma"/>
          <w:sz w:val="18"/>
          <w:szCs w:val="18"/>
        </w:rPr>
        <w:t>z</w:t>
      </w:r>
      <w:r w:rsidRPr="008F5512">
        <w:rPr>
          <w:rFonts w:ascii="Tahoma" w:hAnsi="Tahoma" w:cs="Tahoma"/>
          <w:sz w:val="18"/>
          <w:szCs w:val="18"/>
        </w:rPr>
        <w:t>ałączniku nr 1 do SWZ – Opis przedmiotu zamówienia</w:t>
      </w:r>
      <w:r w:rsidR="00631AC1" w:rsidRPr="008F5512">
        <w:rPr>
          <w:rFonts w:ascii="Tahoma" w:hAnsi="Tahoma" w:cs="Tahoma"/>
          <w:sz w:val="18"/>
          <w:szCs w:val="18"/>
        </w:rPr>
        <w:t xml:space="preserve">, </w:t>
      </w:r>
      <w:r w:rsidR="00E04AB8" w:rsidRPr="008F5512">
        <w:rPr>
          <w:rFonts w:ascii="Tahoma" w:hAnsi="Tahoma" w:cs="Tahoma"/>
          <w:sz w:val="18"/>
          <w:szCs w:val="18"/>
        </w:rPr>
        <w:t>z</w:t>
      </w:r>
      <w:r w:rsidR="00631AC1" w:rsidRPr="008F5512">
        <w:rPr>
          <w:rFonts w:ascii="Tahoma" w:hAnsi="Tahoma" w:cs="Tahoma"/>
          <w:sz w:val="18"/>
          <w:szCs w:val="18"/>
        </w:rPr>
        <w:t>ałączniku nr 2 do SWZ – Arkusz asortymentowo-cenowy</w:t>
      </w:r>
      <w:r w:rsidRPr="008F5512">
        <w:rPr>
          <w:rFonts w:ascii="Tahoma" w:hAnsi="Tahoma" w:cs="Tahoma"/>
          <w:sz w:val="18"/>
          <w:szCs w:val="18"/>
        </w:rPr>
        <w:t xml:space="preserve"> oraz </w:t>
      </w:r>
      <w:r w:rsidR="00E04AB8" w:rsidRPr="008F5512">
        <w:rPr>
          <w:rFonts w:ascii="Tahoma" w:hAnsi="Tahoma" w:cs="Tahoma"/>
          <w:sz w:val="18"/>
          <w:szCs w:val="18"/>
        </w:rPr>
        <w:t>z</w:t>
      </w:r>
      <w:r w:rsidR="00FA7222" w:rsidRPr="008F5512">
        <w:rPr>
          <w:rFonts w:ascii="Tahoma" w:hAnsi="Tahoma" w:cs="Tahoma"/>
          <w:sz w:val="18"/>
          <w:szCs w:val="18"/>
        </w:rPr>
        <w:t xml:space="preserve">ałączniku nr </w:t>
      </w:r>
      <w:r w:rsidR="009C77B4">
        <w:rPr>
          <w:rFonts w:ascii="Tahoma" w:hAnsi="Tahoma" w:cs="Tahoma"/>
          <w:sz w:val="18"/>
          <w:szCs w:val="18"/>
        </w:rPr>
        <w:t>7</w:t>
      </w:r>
      <w:r w:rsidR="00FA7222" w:rsidRPr="008F5512">
        <w:rPr>
          <w:rFonts w:ascii="Tahoma" w:hAnsi="Tahoma" w:cs="Tahoma"/>
          <w:sz w:val="18"/>
          <w:szCs w:val="18"/>
        </w:rPr>
        <w:t xml:space="preserve"> do SWZ - Projekt</w:t>
      </w:r>
      <w:r w:rsidRPr="008F5512">
        <w:rPr>
          <w:rFonts w:ascii="Tahoma" w:hAnsi="Tahoma" w:cs="Tahoma"/>
          <w:sz w:val="18"/>
          <w:szCs w:val="18"/>
        </w:rPr>
        <w:t xml:space="preserve"> umowy.</w:t>
      </w:r>
    </w:p>
    <w:p w14:paraId="499F8217" w14:textId="6B0CBB0A" w:rsidR="00FA7222" w:rsidRPr="0013650F" w:rsidRDefault="00B13268" w:rsidP="0079352B">
      <w:pPr>
        <w:pStyle w:val="Normalny4"/>
        <w:spacing w:before="60"/>
        <w:ind w:left="142" w:hanging="426"/>
        <w:rPr>
          <w:rFonts w:ascii="Tahoma" w:eastAsia="Tahoma" w:hAnsi="Tahoma" w:cs="Tahoma"/>
          <w:color w:val="auto"/>
          <w:sz w:val="18"/>
          <w:szCs w:val="18"/>
        </w:rPr>
      </w:pPr>
      <w:r>
        <w:rPr>
          <w:rFonts w:ascii="Tahoma" w:eastAsia="Tahoma" w:hAnsi="Tahoma" w:cs="Tahoma"/>
          <w:sz w:val="18"/>
          <w:szCs w:val="18"/>
        </w:rPr>
        <w:t>3.3</w:t>
      </w:r>
      <w:r w:rsidR="008D13AF" w:rsidRPr="003F06FA">
        <w:rPr>
          <w:rFonts w:ascii="Tahoma" w:eastAsia="Tahoma" w:hAnsi="Tahoma" w:cs="Tahoma"/>
          <w:sz w:val="18"/>
          <w:szCs w:val="18"/>
        </w:rPr>
        <w:t>.</w:t>
      </w:r>
      <w:r w:rsidR="008D13AF" w:rsidRPr="003F06FA">
        <w:rPr>
          <w:rFonts w:ascii="Tahoma" w:eastAsia="Tahoma" w:hAnsi="Tahoma" w:cs="Tahoma"/>
          <w:sz w:val="18"/>
          <w:szCs w:val="18"/>
        </w:rPr>
        <w:tab/>
      </w:r>
      <w:r w:rsidR="00FA7222" w:rsidRPr="0013650F">
        <w:rPr>
          <w:rFonts w:ascii="Tahoma" w:eastAsia="Tahoma" w:hAnsi="Tahoma" w:cs="Tahoma"/>
          <w:color w:val="auto"/>
          <w:sz w:val="18"/>
          <w:szCs w:val="18"/>
        </w:rPr>
        <w:t xml:space="preserve">Szczegółowe warunki i zasady realizacji przedmiotu zamówienia określa dodatkowo projekt umowy będący </w:t>
      </w:r>
      <w:r w:rsidR="00FA7222" w:rsidRPr="0013650F">
        <w:rPr>
          <w:rFonts w:ascii="Tahoma" w:eastAsia="Tahoma" w:hAnsi="Tahoma" w:cs="Tahoma"/>
          <w:b/>
          <w:color w:val="auto"/>
          <w:sz w:val="18"/>
          <w:szCs w:val="18"/>
        </w:rPr>
        <w:t xml:space="preserve">załącznikiem nr </w:t>
      </w:r>
      <w:r w:rsidR="009C77B4">
        <w:rPr>
          <w:rFonts w:ascii="Tahoma" w:eastAsia="Tahoma" w:hAnsi="Tahoma" w:cs="Tahoma"/>
          <w:b/>
          <w:color w:val="auto"/>
          <w:sz w:val="18"/>
          <w:szCs w:val="18"/>
        </w:rPr>
        <w:t>7</w:t>
      </w:r>
      <w:r w:rsidR="00FA7222" w:rsidRPr="0013650F">
        <w:rPr>
          <w:rFonts w:ascii="Tahoma" w:eastAsia="Tahoma" w:hAnsi="Tahoma" w:cs="Tahoma"/>
          <w:b/>
          <w:color w:val="auto"/>
          <w:sz w:val="18"/>
          <w:szCs w:val="18"/>
        </w:rPr>
        <w:t xml:space="preserve"> </w:t>
      </w:r>
      <w:r w:rsidR="00FA7222">
        <w:rPr>
          <w:rFonts w:ascii="Tahoma" w:eastAsia="Tahoma" w:hAnsi="Tahoma" w:cs="Tahoma"/>
          <w:color w:val="auto"/>
          <w:sz w:val="18"/>
          <w:szCs w:val="18"/>
        </w:rPr>
        <w:t>do S</w:t>
      </w:r>
      <w:r w:rsidR="00FA7222" w:rsidRPr="0013650F">
        <w:rPr>
          <w:rFonts w:ascii="Tahoma" w:eastAsia="Tahoma" w:hAnsi="Tahoma" w:cs="Tahoma"/>
          <w:color w:val="auto"/>
          <w:sz w:val="18"/>
          <w:szCs w:val="18"/>
        </w:rPr>
        <w:t>WZ „</w:t>
      </w:r>
      <w:r w:rsidR="00FA7222" w:rsidRPr="0013650F">
        <w:rPr>
          <w:rFonts w:ascii="Tahoma" w:eastAsia="Tahoma" w:hAnsi="Tahoma" w:cs="Tahoma"/>
          <w:b/>
          <w:color w:val="auto"/>
          <w:sz w:val="18"/>
          <w:szCs w:val="18"/>
        </w:rPr>
        <w:t>Projekt umowy</w:t>
      </w:r>
      <w:r w:rsidR="00FA7222" w:rsidRPr="0013650F">
        <w:rPr>
          <w:rFonts w:ascii="Tahoma" w:eastAsia="Tahoma" w:hAnsi="Tahoma" w:cs="Tahoma"/>
          <w:color w:val="auto"/>
          <w:sz w:val="18"/>
          <w:szCs w:val="18"/>
        </w:rPr>
        <w:t>”.</w:t>
      </w:r>
    </w:p>
    <w:p w14:paraId="47CCD4AC" w14:textId="77777777" w:rsidR="00604E70" w:rsidRDefault="00604E70" w:rsidP="009B4810">
      <w:pPr>
        <w:ind w:left="142"/>
        <w:rPr>
          <w:rFonts w:ascii="Tahoma" w:eastAsia="Tahoma" w:hAnsi="Tahoma" w:cs="Tahoma"/>
          <w:b/>
          <w:bCs/>
          <w:sz w:val="18"/>
          <w:szCs w:val="18"/>
        </w:rPr>
      </w:pPr>
    </w:p>
    <w:p w14:paraId="0F9961AF" w14:textId="59CDD0B7" w:rsidR="008669D8" w:rsidRDefault="008669D8" w:rsidP="009B4810">
      <w:pPr>
        <w:ind w:left="142"/>
        <w:rPr>
          <w:rFonts w:ascii="Tahoma" w:eastAsia="Tahoma" w:hAnsi="Tahoma" w:cs="Tahoma"/>
          <w:b/>
          <w:bCs/>
          <w:sz w:val="18"/>
          <w:szCs w:val="18"/>
        </w:rPr>
      </w:pPr>
      <w:r w:rsidRPr="00604E70">
        <w:rPr>
          <w:rFonts w:ascii="Tahoma" w:eastAsia="Tahoma" w:hAnsi="Tahoma" w:cs="Tahoma"/>
          <w:b/>
          <w:bCs/>
          <w:sz w:val="18"/>
          <w:szCs w:val="18"/>
        </w:rPr>
        <w:t>Kod CPV: 50-42-10-00-2 - Usługi w zakresie napraw i konserwacji sprzętu medycznego.</w:t>
      </w:r>
    </w:p>
    <w:p w14:paraId="31EC8597" w14:textId="77777777" w:rsidR="00604E70" w:rsidRPr="00604E70" w:rsidRDefault="00604E70" w:rsidP="009B4810">
      <w:pPr>
        <w:ind w:left="142"/>
        <w:rPr>
          <w:rFonts w:ascii="Tahoma" w:eastAsia="Tahoma" w:hAnsi="Tahoma" w:cs="Tahoma"/>
          <w:b/>
          <w:bCs/>
          <w:sz w:val="18"/>
          <w:szCs w:val="18"/>
        </w:rPr>
      </w:pPr>
    </w:p>
    <w:p w14:paraId="0A453CC9" w14:textId="52BD7EA5" w:rsidR="008669D8" w:rsidRPr="008669D8" w:rsidRDefault="008669D8" w:rsidP="008669D8">
      <w:pPr>
        <w:ind w:left="142" w:hanging="426"/>
        <w:rPr>
          <w:rFonts w:ascii="Tahoma" w:eastAsia="Tahoma" w:hAnsi="Tahoma" w:cs="Tahoma"/>
          <w:sz w:val="18"/>
          <w:szCs w:val="18"/>
        </w:rPr>
      </w:pPr>
      <w:r w:rsidRPr="008669D8">
        <w:rPr>
          <w:rFonts w:ascii="Tahoma" w:eastAsia="Tahoma" w:hAnsi="Tahoma" w:cs="Tahoma"/>
          <w:sz w:val="18"/>
          <w:szCs w:val="18"/>
        </w:rPr>
        <w:t>3.</w:t>
      </w:r>
      <w:r w:rsidR="009B4810">
        <w:rPr>
          <w:rFonts w:ascii="Tahoma" w:eastAsia="Tahoma" w:hAnsi="Tahoma" w:cs="Tahoma"/>
          <w:sz w:val="18"/>
          <w:szCs w:val="18"/>
        </w:rPr>
        <w:t>4</w:t>
      </w:r>
      <w:r w:rsidRPr="008669D8">
        <w:rPr>
          <w:rFonts w:ascii="Tahoma" w:eastAsia="Tahoma" w:hAnsi="Tahoma" w:cs="Tahoma"/>
          <w:sz w:val="18"/>
          <w:szCs w:val="18"/>
        </w:rPr>
        <w:t>.</w:t>
      </w:r>
      <w:r w:rsidRPr="008669D8">
        <w:rPr>
          <w:rFonts w:ascii="Tahoma" w:eastAsia="Tahoma" w:hAnsi="Tahoma" w:cs="Tahoma"/>
          <w:sz w:val="18"/>
          <w:szCs w:val="18"/>
        </w:rPr>
        <w:tab/>
        <w:t xml:space="preserve">Wykonawca udziela </w:t>
      </w:r>
      <w:r w:rsidRPr="009B4810">
        <w:rPr>
          <w:rFonts w:ascii="Tahoma" w:eastAsia="Tahoma" w:hAnsi="Tahoma" w:cs="Tahoma"/>
          <w:b/>
          <w:bCs/>
          <w:sz w:val="18"/>
          <w:szCs w:val="18"/>
        </w:rPr>
        <w:t>min. 12 m-</w:t>
      </w:r>
      <w:proofErr w:type="spellStart"/>
      <w:r w:rsidRPr="009B4810">
        <w:rPr>
          <w:rFonts w:ascii="Tahoma" w:eastAsia="Tahoma" w:hAnsi="Tahoma" w:cs="Tahoma"/>
          <w:b/>
          <w:bCs/>
          <w:sz w:val="18"/>
          <w:szCs w:val="18"/>
        </w:rPr>
        <w:t>cy</w:t>
      </w:r>
      <w:proofErr w:type="spellEnd"/>
      <w:r w:rsidRPr="008669D8">
        <w:rPr>
          <w:rFonts w:ascii="Tahoma" w:eastAsia="Tahoma" w:hAnsi="Tahoma" w:cs="Tahoma"/>
          <w:sz w:val="18"/>
          <w:szCs w:val="18"/>
        </w:rPr>
        <w:t xml:space="preserve"> gwarancji na wykonywane naprawy awaryjne, natomiast na wymienione części zamienne gwarancja nie może być krótsza od gwarancji producenta i liczona jest na nowo dla każdego wymienionej części.</w:t>
      </w:r>
    </w:p>
    <w:p w14:paraId="1D39A611" w14:textId="67E8B269" w:rsidR="008669D8" w:rsidRPr="008669D8" w:rsidRDefault="008669D8" w:rsidP="008669D8">
      <w:pPr>
        <w:ind w:left="142" w:hanging="426"/>
        <w:rPr>
          <w:rFonts w:ascii="Tahoma" w:eastAsia="Tahoma" w:hAnsi="Tahoma" w:cs="Tahoma"/>
          <w:sz w:val="18"/>
          <w:szCs w:val="18"/>
        </w:rPr>
      </w:pPr>
      <w:r w:rsidRPr="008669D8">
        <w:rPr>
          <w:rFonts w:ascii="Tahoma" w:eastAsia="Tahoma" w:hAnsi="Tahoma" w:cs="Tahoma"/>
          <w:sz w:val="18"/>
          <w:szCs w:val="18"/>
        </w:rPr>
        <w:t>3.</w:t>
      </w:r>
      <w:r w:rsidR="005D44FA">
        <w:rPr>
          <w:rFonts w:ascii="Tahoma" w:eastAsia="Tahoma" w:hAnsi="Tahoma" w:cs="Tahoma"/>
          <w:sz w:val="18"/>
          <w:szCs w:val="18"/>
        </w:rPr>
        <w:t>5</w:t>
      </w:r>
      <w:r w:rsidRPr="008669D8">
        <w:rPr>
          <w:rFonts w:ascii="Tahoma" w:eastAsia="Tahoma" w:hAnsi="Tahoma" w:cs="Tahoma"/>
          <w:sz w:val="18"/>
          <w:szCs w:val="18"/>
        </w:rPr>
        <w:t>.</w:t>
      </w:r>
      <w:r w:rsidRPr="008669D8">
        <w:rPr>
          <w:rFonts w:ascii="Tahoma" w:eastAsia="Tahoma" w:hAnsi="Tahoma" w:cs="Tahoma"/>
          <w:sz w:val="18"/>
          <w:szCs w:val="18"/>
        </w:rPr>
        <w:tab/>
        <w:t>Zamawiający żąda wskazania przez wykonawcę w ofercie części zamówienia, których wykonanie zamierza powierzyć podwykonawcom i podania przez Wykonawcę firm podwykonawców - zgodnie z art. 462, ust. 2 ustawy, jeżeli są już znani.</w:t>
      </w:r>
    </w:p>
    <w:p w14:paraId="47A492BF" w14:textId="4A87EF07" w:rsidR="008669D8" w:rsidRPr="008669D8" w:rsidRDefault="008669D8" w:rsidP="008669D8">
      <w:pPr>
        <w:ind w:left="142" w:hanging="426"/>
        <w:rPr>
          <w:rFonts w:ascii="Tahoma" w:eastAsia="Tahoma" w:hAnsi="Tahoma" w:cs="Tahoma"/>
          <w:sz w:val="18"/>
          <w:szCs w:val="18"/>
        </w:rPr>
      </w:pPr>
      <w:r w:rsidRPr="008669D8">
        <w:rPr>
          <w:rFonts w:ascii="Tahoma" w:eastAsia="Tahoma" w:hAnsi="Tahoma" w:cs="Tahoma"/>
          <w:sz w:val="18"/>
          <w:szCs w:val="18"/>
        </w:rPr>
        <w:t>3.</w:t>
      </w:r>
      <w:r w:rsidR="00604E70">
        <w:rPr>
          <w:rFonts w:ascii="Tahoma" w:eastAsia="Tahoma" w:hAnsi="Tahoma" w:cs="Tahoma"/>
          <w:sz w:val="18"/>
          <w:szCs w:val="18"/>
        </w:rPr>
        <w:t>6</w:t>
      </w:r>
      <w:r w:rsidRPr="008669D8">
        <w:rPr>
          <w:rFonts w:ascii="Tahoma" w:eastAsia="Tahoma" w:hAnsi="Tahoma" w:cs="Tahoma"/>
          <w:sz w:val="18"/>
          <w:szCs w:val="18"/>
        </w:rPr>
        <w:t xml:space="preserve">. </w:t>
      </w:r>
      <w:r w:rsidRPr="008669D8">
        <w:rPr>
          <w:rFonts w:ascii="Tahoma" w:eastAsia="Tahoma" w:hAnsi="Tahoma" w:cs="Tahoma"/>
          <w:sz w:val="18"/>
          <w:szCs w:val="18"/>
        </w:rPr>
        <w:tab/>
        <w:t>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stosuje się odpowiednio.</w:t>
      </w:r>
    </w:p>
    <w:p w14:paraId="488CDAA2" w14:textId="770443A9" w:rsidR="00604E70" w:rsidRDefault="008669D8" w:rsidP="008669D8">
      <w:pPr>
        <w:ind w:left="142" w:hanging="426"/>
        <w:rPr>
          <w:rFonts w:ascii="Tahoma" w:eastAsia="Tahoma" w:hAnsi="Tahoma" w:cs="Tahoma"/>
          <w:sz w:val="18"/>
          <w:szCs w:val="18"/>
        </w:rPr>
      </w:pPr>
      <w:r w:rsidRPr="008669D8">
        <w:rPr>
          <w:rFonts w:ascii="Tahoma" w:eastAsia="Tahoma" w:hAnsi="Tahoma" w:cs="Tahoma"/>
          <w:sz w:val="18"/>
          <w:szCs w:val="18"/>
        </w:rPr>
        <w:lastRenderedPageBreak/>
        <w:t>3.</w:t>
      </w:r>
      <w:r w:rsidR="00604E70">
        <w:rPr>
          <w:rFonts w:ascii="Tahoma" w:eastAsia="Tahoma" w:hAnsi="Tahoma" w:cs="Tahoma"/>
          <w:sz w:val="18"/>
          <w:szCs w:val="18"/>
        </w:rPr>
        <w:t>7</w:t>
      </w:r>
      <w:r w:rsidRPr="008669D8">
        <w:rPr>
          <w:rFonts w:ascii="Tahoma" w:eastAsia="Tahoma" w:hAnsi="Tahoma" w:cs="Tahoma"/>
          <w:sz w:val="18"/>
          <w:szCs w:val="18"/>
        </w:rPr>
        <w:t>.</w:t>
      </w:r>
      <w:r w:rsidRPr="008669D8">
        <w:rPr>
          <w:rFonts w:ascii="Tahoma" w:eastAsia="Tahoma" w:hAnsi="Tahoma" w:cs="Tahoma"/>
          <w:sz w:val="18"/>
          <w:szCs w:val="18"/>
        </w:rPr>
        <w:tab/>
        <w:t xml:space="preserve">Zamawiający wymaga zatrudnienia przez wykonawcę lub podwykonawcę na podstawie umowy o pracę osób wykonujących następujące czynności w zakresie realizacji zamówienia: wszystkie </w:t>
      </w:r>
      <w:r w:rsidRPr="00604E70">
        <w:rPr>
          <w:rFonts w:ascii="Tahoma" w:eastAsia="Tahoma" w:hAnsi="Tahoma" w:cs="Tahoma"/>
          <w:b/>
          <w:bCs/>
          <w:sz w:val="18"/>
          <w:szCs w:val="18"/>
        </w:rPr>
        <w:t>osoby z wyjątkiem inżynierów serwisowych.</w:t>
      </w:r>
      <w:r w:rsidRPr="008669D8">
        <w:rPr>
          <w:rFonts w:ascii="Tahoma" w:eastAsia="Tahoma" w:hAnsi="Tahoma" w:cs="Tahoma"/>
          <w:sz w:val="18"/>
          <w:szCs w:val="18"/>
        </w:rPr>
        <w:t xml:space="preserve"> Wymagania w zakresie z art. 95 ustawy opisano we wzorze umowy.</w:t>
      </w:r>
    </w:p>
    <w:p w14:paraId="4616FCE0" w14:textId="77777777" w:rsidR="00B13268" w:rsidRPr="00B13268" w:rsidRDefault="00B13268" w:rsidP="00B13268">
      <w:pPr>
        <w:spacing w:before="60" w:line="240" w:lineRule="auto"/>
        <w:ind w:left="142" w:right="-12" w:hanging="426"/>
        <w:rPr>
          <w:rFonts w:ascii="Tahoma" w:eastAsia="Tahoma" w:hAnsi="Tahoma" w:cs="Tahoma"/>
          <w:sz w:val="18"/>
          <w:szCs w:val="18"/>
        </w:rPr>
      </w:pPr>
    </w:p>
    <w:p w14:paraId="7F9210B6" w14:textId="38BF49B3" w:rsidR="008D13AF" w:rsidRPr="008D13AF" w:rsidRDefault="008D13AF" w:rsidP="003176E0">
      <w:pPr>
        <w:pStyle w:val="LO-normal"/>
        <w:numPr>
          <w:ilvl w:val="0"/>
          <w:numId w:val="6"/>
        </w:numPr>
        <w:tabs>
          <w:tab w:val="left" w:pos="180"/>
        </w:tabs>
        <w:spacing w:before="60" w:line="240" w:lineRule="exact"/>
        <w:ind w:right="-12" w:hanging="644"/>
        <w:rPr>
          <w:color w:val="FFFFFF"/>
        </w:rPr>
      </w:pPr>
      <w:r w:rsidRPr="008D13AF">
        <w:rPr>
          <w:rFonts w:ascii="Tahoma" w:eastAsia="Tahoma" w:hAnsi="Tahoma" w:cs="Tahoma"/>
          <w:b/>
          <w:color w:val="FFFFFF"/>
          <w:sz w:val="18"/>
          <w:szCs w:val="18"/>
          <w:highlight w:val="black"/>
        </w:rPr>
        <w:t xml:space="preserve">Wymagany termin wykonania </w:t>
      </w:r>
      <w:r w:rsidR="00821EA3">
        <w:rPr>
          <w:rFonts w:ascii="Tahoma" w:eastAsia="Tahoma" w:hAnsi="Tahoma" w:cs="Tahoma"/>
          <w:b/>
          <w:color w:val="FFFFFF"/>
          <w:sz w:val="18"/>
          <w:szCs w:val="18"/>
          <w:highlight w:val="black"/>
        </w:rPr>
        <w:t>zamówienia</w:t>
      </w:r>
    </w:p>
    <w:p w14:paraId="1D5A7CBE" w14:textId="2B695678" w:rsidR="00E04AB8" w:rsidRPr="00D37A6E" w:rsidRDefault="00FA7222" w:rsidP="0079352B">
      <w:pPr>
        <w:pStyle w:val="LO-normal"/>
        <w:numPr>
          <w:ilvl w:val="1"/>
          <w:numId w:val="13"/>
        </w:numPr>
        <w:spacing w:before="60"/>
        <w:ind w:left="142" w:right="-12" w:hanging="426"/>
        <w:jc w:val="both"/>
        <w:rPr>
          <w:rFonts w:ascii="Tahoma" w:eastAsia="Tahoma" w:hAnsi="Tahoma" w:cs="Tahoma"/>
          <w:b/>
          <w:sz w:val="18"/>
          <w:szCs w:val="18"/>
        </w:rPr>
      </w:pPr>
      <w:r w:rsidRPr="00FA7222">
        <w:rPr>
          <w:rFonts w:ascii="Tahoma" w:eastAsia="Tahoma" w:hAnsi="Tahoma" w:cs="Tahoma"/>
          <w:sz w:val="18"/>
          <w:szCs w:val="18"/>
        </w:rPr>
        <w:t xml:space="preserve">Wymagany termin realizacji zamówienia: </w:t>
      </w:r>
      <w:r w:rsidR="004E168C" w:rsidRPr="00D37A6E">
        <w:rPr>
          <w:rFonts w:ascii="Tahoma" w:eastAsia="Tahoma" w:hAnsi="Tahoma" w:cs="Tahoma"/>
          <w:b/>
          <w:bCs/>
          <w:sz w:val="18"/>
          <w:szCs w:val="18"/>
        </w:rPr>
        <w:t>12 miesięcy od dnia zawarcia umowy</w:t>
      </w:r>
      <w:r w:rsidR="00D37A6E" w:rsidRPr="00D37A6E">
        <w:rPr>
          <w:rFonts w:ascii="Tahoma" w:eastAsia="Tahoma" w:hAnsi="Tahoma" w:cs="Tahoma"/>
          <w:b/>
          <w:bCs/>
          <w:sz w:val="18"/>
          <w:szCs w:val="18"/>
        </w:rPr>
        <w:t>.</w:t>
      </w:r>
    </w:p>
    <w:p w14:paraId="0084BAAB" w14:textId="37B36029" w:rsidR="00E04AB8" w:rsidRPr="00D37A6E" w:rsidRDefault="00FA7222" w:rsidP="00D37A6E">
      <w:pPr>
        <w:pStyle w:val="LO-normal"/>
        <w:numPr>
          <w:ilvl w:val="1"/>
          <w:numId w:val="13"/>
        </w:numPr>
        <w:spacing w:before="60"/>
        <w:ind w:left="142" w:right="-12" w:hanging="426"/>
        <w:jc w:val="both"/>
        <w:rPr>
          <w:rFonts w:ascii="Tahoma" w:eastAsia="Tahoma" w:hAnsi="Tahoma" w:cs="Tahoma"/>
          <w:b/>
          <w:sz w:val="18"/>
          <w:szCs w:val="18"/>
        </w:rPr>
      </w:pPr>
      <w:r w:rsidRPr="00D37A6E">
        <w:rPr>
          <w:rFonts w:ascii="Tahoma" w:eastAsia="Tahoma" w:hAnsi="Tahoma" w:cs="Tahoma"/>
          <w:sz w:val="18"/>
          <w:szCs w:val="18"/>
        </w:rPr>
        <w:t>Główne miejsce realizacji zamówienia: Dolnośląskie C</w:t>
      </w:r>
      <w:r w:rsidR="00594914" w:rsidRPr="00D37A6E">
        <w:rPr>
          <w:rFonts w:ascii="Tahoma" w:eastAsia="Tahoma" w:hAnsi="Tahoma" w:cs="Tahoma"/>
          <w:sz w:val="18"/>
          <w:szCs w:val="18"/>
        </w:rPr>
        <w:t>entrum Onkologii</w:t>
      </w:r>
      <w:r w:rsidR="00F301C8" w:rsidRPr="00D37A6E">
        <w:rPr>
          <w:rFonts w:ascii="Tahoma" w:eastAsia="Tahoma" w:hAnsi="Tahoma" w:cs="Tahoma"/>
          <w:sz w:val="18"/>
          <w:szCs w:val="18"/>
        </w:rPr>
        <w:t>,</w:t>
      </w:r>
      <w:r w:rsidR="00594914" w:rsidRPr="00D37A6E">
        <w:rPr>
          <w:rFonts w:ascii="Tahoma" w:eastAsia="Tahoma" w:hAnsi="Tahoma" w:cs="Tahoma"/>
          <w:sz w:val="18"/>
          <w:szCs w:val="18"/>
        </w:rPr>
        <w:t xml:space="preserve"> Pulmonologii i Hematologii;</w:t>
      </w:r>
      <w:r w:rsidR="00F301C8" w:rsidRPr="00D37A6E">
        <w:rPr>
          <w:rFonts w:ascii="Tahoma" w:eastAsia="Tahoma" w:hAnsi="Tahoma" w:cs="Tahoma"/>
          <w:sz w:val="18"/>
          <w:szCs w:val="18"/>
        </w:rPr>
        <w:t xml:space="preserve"> </w:t>
      </w:r>
      <w:r w:rsidR="00C46BAA" w:rsidRPr="00D37A6E">
        <w:rPr>
          <w:rFonts w:ascii="Tahoma" w:eastAsia="Tahoma" w:hAnsi="Tahoma" w:cs="Tahoma"/>
          <w:sz w:val="18"/>
          <w:szCs w:val="18"/>
        </w:rPr>
        <w:t xml:space="preserve">Wrocław, </w:t>
      </w:r>
      <w:r w:rsidR="00B96652" w:rsidRPr="00B96652">
        <w:rPr>
          <w:rFonts w:ascii="Tahoma" w:eastAsia="Tahoma" w:hAnsi="Tahoma" w:cs="Tahoma"/>
          <w:sz w:val="18"/>
          <w:szCs w:val="18"/>
        </w:rPr>
        <w:t>pl. Hirszfelda 12</w:t>
      </w:r>
      <w:r w:rsidR="00B96652">
        <w:rPr>
          <w:rFonts w:ascii="Tahoma" w:eastAsia="Tahoma" w:hAnsi="Tahoma" w:cs="Tahoma"/>
          <w:sz w:val="18"/>
          <w:szCs w:val="18"/>
        </w:rPr>
        <w:t xml:space="preserve">, </w:t>
      </w:r>
      <w:r w:rsidR="003A2343" w:rsidRPr="00D37A6E">
        <w:rPr>
          <w:rFonts w:ascii="Tahoma" w:eastAsia="Tahoma" w:hAnsi="Tahoma" w:cs="Tahoma"/>
          <w:sz w:val="18"/>
          <w:szCs w:val="18"/>
        </w:rPr>
        <w:t>ul.</w:t>
      </w:r>
      <w:r w:rsidR="00821EA3" w:rsidRPr="00D37A6E">
        <w:rPr>
          <w:rFonts w:ascii="Tahoma" w:eastAsia="Tahoma" w:hAnsi="Tahoma" w:cs="Tahoma"/>
          <w:sz w:val="18"/>
          <w:szCs w:val="18"/>
        </w:rPr>
        <w:t xml:space="preserve"> </w:t>
      </w:r>
      <w:r w:rsidR="00C46BAA" w:rsidRPr="00D37A6E">
        <w:rPr>
          <w:rFonts w:ascii="Tahoma" w:eastAsia="Tahoma" w:hAnsi="Tahoma" w:cs="Tahoma"/>
          <w:sz w:val="18"/>
          <w:szCs w:val="18"/>
        </w:rPr>
        <w:t>Grabiszyńska 105</w:t>
      </w:r>
      <w:r w:rsidR="000C474C" w:rsidRPr="00D37A6E">
        <w:rPr>
          <w:rFonts w:ascii="Tahoma" w:eastAsia="Tahoma" w:hAnsi="Tahoma" w:cs="Tahoma"/>
          <w:sz w:val="18"/>
          <w:szCs w:val="18"/>
        </w:rPr>
        <w:t xml:space="preserve"> oraz </w:t>
      </w:r>
      <w:r w:rsidR="00B96652">
        <w:rPr>
          <w:rFonts w:ascii="Tahoma" w:hAnsi="Tahoma" w:cs="Tahoma"/>
          <w:iCs/>
          <w:sz w:val="18"/>
          <w:szCs w:val="18"/>
        </w:rPr>
        <w:t>ul. Fieldorfa 6.</w:t>
      </w:r>
    </w:p>
    <w:p w14:paraId="5E089F0E" w14:textId="77777777" w:rsidR="008D13AF" w:rsidRPr="008D13AF" w:rsidRDefault="008D13AF" w:rsidP="0079352B">
      <w:pPr>
        <w:pStyle w:val="LO-normal"/>
        <w:numPr>
          <w:ilvl w:val="0"/>
          <w:numId w:val="12"/>
        </w:numPr>
        <w:shd w:val="clear" w:color="auto" w:fill="000000"/>
        <w:tabs>
          <w:tab w:val="left" w:pos="567"/>
        </w:tabs>
        <w:spacing w:before="60"/>
        <w:ind w:right="-12"/>
        <w:jc w:val="both"/>
        <w:rPr>
          <w:color w:val="FFFFFF"/>
        </w:rPr>
      </w:pPr>
      <w:r w:rsidRPr="008D13AF">
        <w:rPr>
          <w:rFonts w:ascii="Tahoma" w:eastAsia="Tahoma" w:hAnsi="Tahoma" w:cs="Tahoma"/>
          <w:b/>
          <w:color w:val="FFFFFF"/>
          <w:sz w:val="18"/>
          <w:szCs w:val="18"/>
          <w:shd w:val="clear" w:color="auto" w:fill="000000"/>
        </w:rPr>
        <w:t>Warunki udziału w postępowaniu</w:t>
      </w:r>
      <w:r w:rsidRPr="008D13AF">
        <w:rPr>
          <w:rFonts w:ascii="Tahoma" w:hAnsi="Tahoma" w:cs="Tahoma"/>
          <w:b/>
          <w:color w:val="FFFFFF"/>
          <w:sz w:val="18"/>
          <w:szCs w:val="18"/>
          <w:shd w:val="clear" w:color="auto" w:fill="000000"/>
        </w:rPr>
        <w:t xml:space="preserve"> oraz opis sposobu dokonywania oceny spełniania tych </w:t>
      </w:r>
      <w:r w:rsidRPr="008D13AF">
        <w:rPr>
          <w:rFonts w:ascii="Tahoma" w:hAnsi="Tahoma" w:cs="Tahoma"/>
          <w:b/>
          <w:color w:val="FFFFFF"/>
          <w:sz w:val="18"/>
          <w:szCs w:val="18"/>
        </w:rPr>
        <w:t>warunków</w:t>
      </w:r>
    </w:p>
    <w:p w14:paraId="103DED85" w14:textId="77777777" w:rsidR="00000D99" w:rsidRPr="00000D99" w:rsidRDefault="00000D99" w:rsidP="0079352B">
      <w:pPr>
        <w:numPr>
          <w:ilvl w:val="1"/>
          <w:numId w:val="30"/>
        </w:numPr>
        <w:suppressAutoHyphens w:val="0"/>
        <w:spacing w:before="120"/>
        <w:jc w:val="both"/>
        <w:rPr>
          <w:rFonts w:ascii="Tahoma" w:hAnsi="Tahoma" w:cs="Tahoma"/>
          <w:sz w:val="18"/>
          <w:szCs w:val="18"/>
        </w:rPr>
      </w:pPr>
      <w:r w:rsidRPr="00000D99">
        <w:rPr>
          <w:rFonts w:ascii="Tahoma" w:hAnsi="Tahoma" w:cs="Tahoma"/>
          <w:sz w:val="18"/>
          <w:szCs w:val="18"/>
        </w:rPr>
        <w:t>O udzielenie zamówienia mogą ubiegać się Wykonawcy, którzy nie podlegają wykluczeniu z postępowania na podstawie art. 108 ust. 1, tj. z postępowania wyklucza się wykonawcę:</w:t>
      </w:r>
    </w:p>
    <w:p w14:paraId="32CDCAC1" w14:textId="3CCA28B5" w:rsidR="00000D99" w:rsidRPr="0014414D" w:rsidRDefault="00000D99" w:rsidP="0079352B">
      <w:pPr>
        <w:pStyle w:val="Akapitzlist"/>
        <w:numPr>
          <w:ilvl w:val="0"/>
          <w:numId w:val="55"/>
        </w:numPr>
        <w:suppressAutoHyphens w:val="0"/>
        <w:spacing w:before="120"/>
        <w:jc w:val="both"/>
        <w:rPr>
          <w:rFonts w:ascii="Tahoma" w:hAnsi="Tahoma" w:cs="Tahoma"/>
          <w:sz w:val="18"/>
          <w:szCs w:val="18"/>
        </w:rPr>
      </w:pPr>
      <w:r w:rsidRPr="0014414D">
        <w:rPr>
          <w:rFonts w:ascii="Tahoma" w:hAnsi="Tahoma" w:cs="Tahoma"/>
          <w:sz w:val="18"/>
          <w:szCs w:val="18"/>
        </w:rPr>
        <w:t>będącego osobą fizyczną, którego prawomocnie skazano za przestępstwo:</w:t>
      </w:r>
    </w:p>
    <w:p w14:paraId="1BE813E0" w14:textId="46E16A05" w:rsidR="00000D99" w:rsidRDefault="00000D99" w:rsidP="0079352B">
      <w:pPr>
        <w:pStyle w:val="Akapitzlist"/>
        <w:numPr>
          <w:ilvl w:val="0"/>
          <w:numId w:val="56"/>
        </w:numPr>
        <w:suppressAutoHyphens w:val="0"/>
        <w:spacing w:before="120"/>
        <w:jc w:val="both"/>
        <w:rPr>
          <w:rFonts w:ascii="Tahoma" w:hAnsi="Tahoma" w:cs="Tahoma"/>
          <w:sz w:val="18"/>
          <w:szCs w:val="18"/>
        </w:rPr>
      </w:pPr>
      <w:r w:rsidRPr="00896033">
        <w:rPr>
          <w:rFonts w:ascii="Tahoma" w:hAnsi="Tahoma" w:cs="Tahoma"/>
          <w:sz w:val="18"/>
          <w:szCs w:val="18"/>
        </w:rPr>
        <w:t>udziału w zorganizowanej grupie przestępczej albo związku mającym na celu popełnienie przestępstwa lub przestępstwa skarbowego, o którym mowa w art. 258 Kodeksu karnego,</w:t>
      </w:r>
    </w:p>
    <w:p w14:paraId="314F2FF9" w14:textId="77777777" w:rsidR="00000D99" w:rsidRDefault="00000D99" w:rsidP="0079352B">
      <w:pPr>
        <w:pStyle w:val="Akapitzlist"/>
        <w:numPr>
          <w:ilvl w:val="0"/>
          <w:numId w:val="56"/>
        </w:numPr>
        <w:suppressAutoHyphens w:val="0"/>
        <w:spacing w:before="120"/>
        <w:jc w:val="both"/>
        <w:rPr>
          <w:rFonts w:ascii="Tahoma" w:hAnsi="Tahoma" w:cs="Tahoma"/>
          <w:sz w:val="18"/>
          <w:szCs w:val="18"/>
        </w:rPr>
      </w:pPr>
      <w:r w:rsidRPr="00896033">
        <w:rPr>
          <w:rFonts w:ascii="Tahoma" w:hAnsi="Tahoma" w:cs="Tahoma"/>
          <w:sz w:val="18"/>
          <w:szCs w:val="18"/>
        </w:rPr>
        <w:t>handlu ludźmi, o którym mowa w art. 189a Kodeksu karnego,</w:t>
      </w:r>
    </w:p>
    <w:p w14:paraId="45F034C1" w14:textId="77777777" w:rsidR="00000D99" w:rsidRDefault="00000D99" w:rsidP="0079352B">
      <w:pPr>
        <w:pStyle w:val="Akapitzlist"/>
        <w:numPr>
          <w:ilvl w:val="0"/>
          <w:numId w:val="56"/>
        </w:numPr>
        <w:suppressAutoHyphens w:val="0"/>
        <w:spacing w:before="120"/>
        <w:jc w:val="both"/>
        <w:rPr>
          <w:rFonts w:ascii="Tahoma" w:hAnsi="Tahoma" w:cs="Tahoma"/>
          <w:sz w:val="18"/>
          <w:szCs w:val="18"/>
        </w:rPr>
      </w:pPr>
      <w:r w:rsidRPr="00896033">
        <w:rPr>
          <w:rFonts w:ascii="Tahoma" w:hAnsi="Tahoma" w:cs="Tahoma"/>
          <w:sz w:val="18"/>
          <w:szCs w:val="18"/>
        </w:rPr>
        <w:t xml:space="preserve">o którym mowa w art. 228–230a, art. 250a Kodeksu karnego, w art. 46–48 ustawy z dnia 25 czerwca 2010 r. o sporcie (Dz. U. z 2023 r. poz. 2048, z 2024 r. poz. </w:t>
      </w:r>
      <w:proofErr w:type="gramStart"/>
      <w:r w:rsidRPr="00896033">
        <w:rPr>
          <w:rFonts w:ascii="Tahoma" w:hAnsi="Tahoma" w:cs="Tahoma"/>
          <w:sz w:val="18"/>
          <w:szCs w:val="18"/>
        </w:rPr>
        <w:t>1166. )</w:t>
      </w:r>
      <w:proofErr w:type="gramEnd"/>
      <w:r w:rsidRPr="00896033">
        <w:rPr>
          <w:rFonts w:ascii="Tahoma" w:hAnsi="Tahoma" w:cs="Tahoma"/>
          <w:sz w:val="18"/>
          <w:szCs w:val="18"/>
        </w:rPr>
        <w:t xml:space="preserve"> lub w art. 54 ust. 1–4 ustawy z dnia 12 maja 2011 r. o refundacji leków, środków spożywczych specjalnego przeznaczenia żywieniowego oraz wyrobów medycznych (Dz. U. z 2024 r. poz. 930),</w:t>
      </w:r>
    </w:p>
    <w:p w14:paraId="2B24AD07" w14:textId="77777777" w:rsidR="00000D99" w:rsidRDefault="00000D99" w:rsidP="0079352B">
      <w:pPr>
        <w:pStyle w:val="Akapitzlist"/>
        <w:numPr>
          <w:ilvl w:val="0"/>
          <w:numId w:val="56"/>
        </w:numPr>
        <w:suppressAutoHyphens w:val="0"/>
        <w:spacing w:before="120"/>
        <w:jc w:val="both"/>
        <w:rPr>
          <w:rFonts w:ascii="Tahoma" w:hAnsi="Tahoma" w:cs="Tahoma"/>
          <w:sz w:val="18"/>
          <w:szCs w:val="18"/>
        </w:rPr>
      </w:pPr>
      <w:r w:rsidRPr="00896033">
        <w:rPr>
          <w:rFonts w:ascii="Tahoma" w:hAnsi="Tahoma" w:cs="Tahoma"/>
          <w:sz w:val="18"/>
          <w:szCs w:val="18"/>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90EA203" w14:textId="77777777" w:rsidR="00000D99" w:rsidRDefault="00000D99" w:rsidP="0079352B">
      <w:pPr>
        <w:pStyle w:val="Akapitzlist"/>
        <w:numPr>
          <w:ilvl w:val="0"/>
          <w:numId w:val="56"/>
        </w:numPr>
        <w:suppressAutoHyphens w:val="0"/>
        <w:spacing w:before="120"/>
        <w:jc w:val="both"/>
        <w:rPr>
          <w:rFonts w:ascii="Tahoma" w:hAnsi="Tahoma" w:cs="Tahoma"/>
          <w:sz w:val="18"/>
          <w:szCs w:val="18"/>
        </w:rPr>
      </w:pPr>
      <w:r w:rsidRPr="00896033">
        <w:rPr>
          <w:rFonts w:ascii="Tahoma" w:hAnsi="Tahoma" w:cs="Tahoma"/>
          <w:sz w:val="18"/>
          <w:szCs w:val="18"/>
        </w:rPr>
        <w:t>o charakterze terrorystycznym, o którym mowa w art. 115 § 20 Kodeksu karnego, lub mające na celu popełnienie tego przestępstwa,</w:t>
      </w:r>
    </w:p>
    <w:p w14:paraId="016A16F9" w14:textId="77777777" w:rsidR="00000D99" w:rsidRDefault="00000D99" w:rsidP="0079352B">
      <w:pPr>
        <w:pStyle w:val="Akapitzlist"/>
        <w:numPr>
          <w:ilvl w:val="0"/>
          <w:numId w:val="56"/>
        </w:numPr>
        <w:suppressAutoHyphens w:val="0"/>
        <w:spacing w:before="120"/>
        <w:jc w:val="both"/>
        <w:rPr>
          <w:rFonts w:ascii="Tahoma" w:hAnsi="Tahoma" w:cs="Tahoma"/>
          <w:sz w:val="18"/>
          <w:szCs w:val="18"/>
        </w:rPr>
      </w:pPr>
      <w:r w:rsidRPr="00A2270A">
        <w:rPr>
          <w:rFonts w:ascii="Tahoma" w:hAnsi="Tahoma" w:cs="Tahoma"/>
          <w:sz w:val="18"/>
          <w:szCs w:val="18"/>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5E0005AD" w14:textId="77777777" w:rsidR="00000D99" w:rsidRDefault="00000D99" w:rsidP="0079352B">
      <w:pPr>
        <w:pStyle w:val="Akapitzlist"/>
        <w:numPr>
          <w:ilvl w:val="0"/>
          <w:numId w:val="56"/>
        </w:numPr>
        <w:suppressAutoHyphens w:val="0"/>
        <w:spacing w:before="120"/>
        <w:jc w:val="both"/>
        <w:rPr>
          <w:rFonts w:ascii="Tahoma" w:hAnsi="Tahoma" w:cs="Tahoma"/>
          <w:sz w:val="18"/>
          <w:szCs w:val="18"/>
        </w:rPr>
      </w:pPr>
      <w:r w:rsidRPr="00A2270A">
        <w:rPr>
          <w:rFonts w:ascii="Tahoma" w:hAnsi="Tahoma" w:cs="Tahoma"/>
          <w:sz w:val="18"/>
          <w:szCs w:val="18"/>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B553E86" w14:textId="13A2FDFB" w:rsidR="00000D99" w:rsidRPr="00C137E4" w:rsidRDefault="00000D99" w:rsidP="0079352B">
      <w:pPr>
        <w:pStyle w:val="Akapitzlist"/>
        <w:numPr>
          <w:ilvl w:val="0"/>
          <w:numId w:val="56"/>
        </w:numPr>
        <w:suppressAutoHyphens w:val="0"/>
        <w:spacing w:before="120"/>
        <w:jc w:val="both"/>
        <w:rPr>
          <w:rFonts w:ascii="Tahoma" w:hAnsi="Tahoma" w:cs="Tahoma"/>
          <w:sz w:val="18"/>
          <w:szCs w:val="18"/>
        </w:rPr>
      </w:pPr>
      <w:r w:rsidRPr="00C137E4">
        <w:rPr>
          <w:rFonts w:ascii="Tahoma" w:hAnsi="Tahoma" w:cs="Tahoma"/>
          <w:sz w:val="18"/>
          <w:szCs w:val="18"/>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204C739F" w14:textId="5E6F113B" w:rsidR="00000D99" w:rsidRDefault="00000D99" w:rsidP="0079352B">
      <w:pPr>
        <w:pStyle w:val="Akapitzlist"/>
        <w:numPr>
          <w:ilvl w:val="0"/>
          <w:numId w:val="55"/>
        </w:numPr>
        <w:suppressAutoHyphens w:val="0"/>
        <w:spacing w:before="120"/>
        <w:jc w:val="both"/>
        <w:rPr>
          <w:rFonts w:ascii="Tahoma" w:hAnsi="Tahoma" w:cs="Tahoma"/>
          <w:sz w:val="18"/>
          <w:szCs w:val="18"/>
        </w:rPr>
      </w:pPr>
      <w:r w:rsidRPr="00DE24CF">
        <w:rPr>
          <w:rFonts w:ascii="Tahoma" w:hAnsi="Tahoma" w:cs="Tahoma"/>
          <w:sz w:val="18"/>
          <w:szCs w:val="18"/>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FFC658B" w14:textId="77777777" w:rsidR="00000D99" w:rsidRDefault="00000D99" w:rsidP="0079352B">
      <w:pPr>
        <w:pStyle w:val="Akapitzlist"/>
        <w:numPr>
          <w:ilvl w:val="0"/>
          <w:numId w:val="55"/>
        </w:numPr>
        <w:suppressAutoHyphens w:val="0"/>
        <w:spacing w:before="120"/>
        <w:jc w:val="both"/>
        <w:rPr>
          <w:rFonts w:ascii="Tahoma" w:hAnsi="Tahoma" w:cs="Tahoma"/>
          <w:sz w:val="18"/>
          <w:szCs w:val="18"/>
        </w:rPr>
      </w:pPr>
      <w:r w:rsidRPr="00DE24CF">
        <w:rPr>
          <w:rFonts w:ascii="Tahoma" w:hAnsi="Tahoma" w:cs="Tahoma"/>
          <w:sz w:val="18"/>
          <w:szCs w:val="18"/>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0D0439E" w14:textId="77777777" w:rsidR="00000D99" w:rsidRDefault="00000D99" w:rsidP="0079352B">
      <w:pPr>
        <w:pStyle w:val="Akapitzlist"/>
        <w:numPr>
          <w:ilvl w:val="0"/>
          <w:numId w:val="55"/>
        </w:numPr>
        <w:suppressAutoHyphens w:val="0"/>
        <w:spacing w:before="120"/>
        <w:jc w:val="both"/>
        <w:rPr>
          <w:rFonts w:ascii="Tahoma" w:hAnsi="Tahoma" w:cs="Tahoma"/>
          <w:sz w:val="18"/>
          <w:szCs w:val="18"/>
        </w:rPr>
      </w:pPr>
      <w:r w:rsidRPr="00DE24CF">
        <w:rPr>
          <w:rFonts w:ascii="Tahoma" w:hAnsi="Tahoma" w:cs="Tahoma"/>
          <w:sz w:val="18"/>
          <w:szCs w:val="18"/>
        </w:rPr>
        <w:t>wobec którego prawomocnie orzeczono zakaz ubiegania się o zamówienia publiczne;</w:t>
      </w:r>
    </w:p>
    <w:p w14:paraId="50BEA7C4" w14:textId="47A99741" w:rsidR="00000D99" w:rsidRDefault="00000D99" w:rsidP="0079352B">
      <w:pPr>
        <w:pStyle w:val="Akapitzlist"/>
        <w:numPr>
          <w:ilvl w:val="0"/>
          <w:numId w:val="55"/>
        </w:numPr>
        <w:suppressAutoHyphens w:val="0"/>
        <w:spacing w:before="120"/>
        <w:jc w:val="both"/>
        <w:rPr>
          <w:rFonts w:ascii="Tahoma" w:hAnsi="Tahoma" w:cs="Tahoma"/>
          <w:sz w:val="18"/>
          <w:szCs w:val="18"/>
        </w:rPr>
      </w:pPr>
      <w:r w:rsidRPr="00DE24CF">
        <w:rPr>
          <w:rFonts w:ascii="Tahoma" w:hAnsi="Tahoma" w:cs="Tahoma"/>
          <w:sz w:val="18"/>
          <w:szCs w:val="18"/>
        </w:rPr>
        <w:t xml:space="preserve">jeżeli zamawiający może stwierdzić, na podstawie wiarygodnych przesłanek, że wykonawca zawarł z innymi wykonawcami porozumienie mające na celu zakłócenie konkurencji, w </w:t>
      </w:r>
      <w:r w:rsidR="00CA0B69" w:rsidRPr="00DE24CF">
        <w:rPr>
          <w:rFonts w:ascii="Tahoma" w:hAnsi="Tahoma" w:cs="Tahoma"/>
          <w:sz w:val="18"/>
          <w:szCs w:val="18"/>
        </w:rPr>
        <w:t>szczególności,</w:t>
      </w:r>
      <w:r w:rsidRPr="00DE24CF">
        <w:rPr>
          <w:rFonts w:ascii="Tahoma" w:hAnsi="Tahoma" w:cs="Tahoma"/>
          <w:sz w:val="18"/>
          <w:szCs w:val="18"/>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D36D9DB" w14:textId="77777777" w:rsidR="00000D99" w:rsidRPr="00CA0B69" w:rsidRDefault="00000D99" w:rsidP="0079352B">
      <w:pPr>
        <w:pStyle w:val="Akapitzlist"/>
        <w:numPr>
          <w:ilvl w:val="0"/>
          <w:numId w:val="55"/>
        </w:numPr>
        <w:suppressAutoHyphens w:val="0"/>
        <w:spacing w:before="120"/>
        <w:jc w:val="both"/>
        <w:rPr>
          <w:rFonts w:ascii="Tahoma" w:hAnsi="Tahoma" w:cs="Tahoma"/>
          <w:sz w:val="18"/>
          <w:szCs w:val="18"/>
        </w:rPr>
      </w:pPr>
      <w:r w:rsidRPr="00CA0B69">
        <w:rPr>
          <w:rFonts w:ascii="Tahoma" w:hAnsi="Tahoma" w:cs="Tahoma"/>
          <w:sz w:val="18"/>
          <w:szCs w:val="18"/>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C5068B8" w14:textId="11A1250F" w:rsidR="00000D99" w:rsidRPr="00CA0B69" w:rsidRDefault="00000D99" w:rsidP="0079352B">
      <w:pPr>
        <w:pStyle w:val="Akapitzlist"/>
        <w:numPr>
          <w:ilvl w:val="1"/>
          <w:numId w:val="30"/>
        </w:numPr>
        <w:suppressAutoHyphens w:val="0"/>
        <w:spacing w:before="120"/>
        <w:jc w:val="both"/>
        <w:rPr>
          <w:rFonts w:ascii="Tahoma" w:hAnsi="Tahoma" w:cs="Tahoma"/>
          <w:sz w:val="18"/>
          <w:szCs w:val="18"/>
        </w:rPr>
      </w:pPr>
      <w:r w:rsidRPr="00CA0B69">
        <w:rPr>
          <w:rFonts w:ascii="Tahoma" w:hAnsi="Tahoma" w:cs="Tahoma"/>
          <w:sz w:val="18"/>
          <w:szCs w:val="18"/>
        </w:rPr>
        <w:t xml:space="preserve">nie podlegają wykluczeniu z postępowania na podstawie art. 109 ust. 1 pkt 1, 4 </w:t>
      </w:r>
      <w:proofErr w:type="spellStart"/>
      <w:r w:rsidRPr="00CA0B69">
        <w:rPr>
          <w:rFonts w:ascii="Tahoma" w:hAnsi="Tahoma" w:cs="Tahoma"/>
          <w:sz w:val="18"/>
          <w:szCs w:val="18"/>
        </w:rPr>
        <w:t>Pzp</w:t>
      </w:r>
      <w:proofErr w:type="spellEnd"/>
      <w:r w:rsidRPr="00CA0B69">
        <w:rPr>
          <w:rFonts w:ascii="Tahoma" w:hAnsi="Tahoma" w:cs="Tahoma"/>
          <w:sz w:val="18"/>
          <w:szCs w:val="18"/>
        </w:rPr>
        <w:t xml:space="preserve"> tj. z postępowania wyklucza się wykonawcę:</w:t>
      </w:r>
    </w:p>
    <w:p w14:paraId="33CE4398" w14:textId="42EECE78" w:rsidR="00000D99" w:rsidRDefault="00000D99" w:rsidP="0079352B">
      <w:pPr>
        <w:pStyle w:val="Akapitzlist"/>
        <w:numPr>
          <w:ilvl w:val="0"/>
          <w:numId w:val="57"/>
        </w:numPr>
        <w:suppressAutoHyphens w:val="0"/>
        <w:spacing w:before="120"/>
        <w:jc w:val="both"/>
        <w:rPr>
          <w:rFonts w:ascii="Tahoma" w:hAnsi="Tahoma" w:cs="Tahoma"/>
          <w:sz w:val="18"/>
          <w:szCs w:val="18"/>
        </w:rPr>
      </w:pPr>
      <w:r w:rsidRPr="007D183D">
        <w:rPr>
          <w:rFonts w:ascii="Tahoma" w:hAnsi="Tahoma" w:cs="Tahoma"/>
          <w:sz w:val="18"/>
          <w:szCs w:val="18"/>
        </w:rPr>
        <w:t xml:space="preserve">który naruszył obowiązki dotyczące płatności podatków, opłat lub składek na ubezpieczenia społeczne lub zdrowotne, z wyjątkiem przypadku, o którym mowa w art. 108 ust. 1 pkt 3, chyba że wykonawca odpowiednio przed upływem </w:t>
      </w:r>
      <w:r w:rsidRPr="007D183D">
        <w:rPr>
          <w:rFonts w:ascii="Tahoma" w:hAnsi="Tahoma" w:cs="Tahoma"/>
          <w:sz w:val="18"/>
          <w:szCs w:val="18"/>
        </w:rPr>
        <w:lastRenderedPageBreak/>
        <w:t>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0B03F5AA" w14:textId="77777777" w:rsidR="00000D99" w:rsidRPr="00AC5386" w:rsidRDefault="00000D99" w:rsidP="0079352B">
      <w:pPr>
        <w:pStyle w:val="Akapitzlist"/>
        <w:numPr>
          <w:ilvl w:val="0"/>
          <w:numId w:val="57"/>
        </w:numPr>
        <w:suppressAutoHyphens w:val="0"/>
        <w:spacing w:before="120"/>
        <w:jc w:val="both"/>
        <w:rPr>
          <w:rFonts w:ascii="Tahoma" w:hAnsi="Tahoma" w:cs="Tahoma"/>
          <w:sz w:val="18"/>
          <w:szCs w:val="18"/>
        </w:rPr>
      </w:pPr>
      <w:r w:rsidRPr="00AC5386">
        <w:rPr>
          <w:rFonts w:ascii="Tahoma" w:hAnsi="Tahoma" w:cs="Tahoma"/>
          <w:sz w:val="18"/>
          <w:szCs w:val="18"/>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1F42D43" w14:textId="47C49DC5" w:rsidR="00000D99" w:rsidRPr="00000D99" w:rsidRDefault="00000D99" w:rsidP="0079352B">
      <w:pPr>
        <w:numPr>
          <w:ilvl w:val="1"/>
          <w:numId w:val="30"/>
        </w:numPr>
        <w:suppressAutoHyphens w:val="0"/>
        <w:spacing w:before="120"/>
        <w:jc w:val="both"/>
        <w:rPr>
          <w:rFonts w:ascii="Tahoma" w:hAnsi="Tahoma" w:cs="Tahoma"/>
          <w:sz w:val="18"/>
          <w:szCs w:val="18"/>
        </w:rPr>
      </w:pPr>
      <w:r w:rsidRPr="00000D99">
        <w:rPr>
          <w:rFonts w:ascii="Tahoma" w:hAnsi="Tahoma" w:cs="Tahoma"/>
          <w:sz w:val="18"/>
          <w:szCs w:val="18"/>
        </w:rPr>
        <w:t xml:space="preserve">nie podlegają wykluczeniu na podstawie art. 7 ustawy z dnia 13 kwietnia </w:t>
      </w:r>
      <w:proofErr w:type="gramStart"/>
      <w:r w:rsidRPr="00000D99">
        <w:rPr>
          <w:rFonts w:ascii="Tahoma" w:hAnsi="Tahoma" w:cs="Tahoma"/>
          <w:sz w:val="18"/>
          <w:szCs w:val="18"/>
        </w:rPr>
        <w:t>2022r.</w:t>
      </w:r>
      <w:proofErr w:type="gramEnd"/>
      <w:r w:rsidRPr="00000D99">
        <w:rPr>
          <w:rFonts w:ascii="Tahoma" w:hAnsi="Tahoma" w:cs="Tahoma"/>
          <w:sz w:val="18"/>
          <w:szCs w:val="18"/>
        </w:rPr>
        <w:t xml:space="preserve"> o szczególnych rozwiązaniach w zakresie przeciwdziałania wspieraniu agresji na Ukrainę oraz służących ochronie bezpieczeństwa narodowego (tekst jedn. Dz.U. z 2024 poz. 507 z </w:t>
      </w:r>
      <w:proofErr w:type="spellStart"/>
      <w:r w:rsidRPr="00000D99">
        <w:rPr>
          <w:rFonts w:ascii="Tahoma" w:hAnsi="Tahoma" w:cs="Tahoma"/>
          <w:sz w:val="18"/>
          <w:szCs w:val="18"/>
        </w:rPr>
        <w:t>późn</w:t>
      </w:r>
      <w:proofErr w:type="spellEnd"/>
      <w:r w:rsidRPr="00000D99">
        <w:rPr>
          <w:rFonts w:ascii="Tahoma" w:hAnsi="Tahoma" w:cs="Tahoma"/>
          <w:sz w:val="18"/>
          <w:szCs w:val="18"/>
        </w:rPr>
        <w:t>. zm.) tj. wykluczeniu podlega:</w:t>
      </w:r>
    </w:p>
    <w:p w14:paraId="7F792725" w14:textId="77777777" w:rsidR="00000D99" w:rsidRPr="00000D99" w:rsidRDefault="00000D99" w:rsidP="0079352B">
      <w:pPr>
        <w:suppressAutoHyphens w:val="0"/>
        <w:spacing w:before="120"/>
        <w:ind w:left="567"/>
        <w:jc w:val="both"/>
        <w:rPr>
          <w:rFonts w:ascii="Tahoma" w:hAnsi="Tahoma" w:cs="Tahoma"/>
          <w:sz w:val="18"/>
          <w:szCs w:val="18"/>
        </w:rPr>
      </w:pPr>
      <w:r w:rsidRPr="00000D99">
        <w:rPr>
          <w:rFonts w:ascii="Tahoma" w:hAnsi="Tahoma" w:cs="Tahoma"/>
          <w:sz w:val="18"/>
          <w:szCs w:val="18"/>
        </w:rPr>
        <w:t xml:space="preserve">- wykonawca wymieniony w wykazach określonych w rozporządzeniu Rady (WE) nr 765/2006 z dnia 18 maja 2006r. dotyczącego środków ograniczających w związku z sytuacją na Białorusi i udziałem Białorusi w agresji Rosji wobec Ukrainy (Dz. Urz. UE L 134 z 20.05.2006, str. 1, z </w:t>
      </w:r>
      <w:proofErr w:type="spellStart"/>
      <w:r w:rsidRPr="00000D99">
        <w:rPr>
          <w:rFonts w:ascii="Tahoma" w:hAnsi="Tahoma" w:cs="Tahoma"/>
          <w:sz w:val="18"/>
          <w:szCs w:val="18"/>
        </w:rPr>
        <w:t>późn</w:t>
      </w:r>
      <w:proofErr w:type="spellEnd"/>
      <w:r w:rsidRPr="00000D99">
        <w:rPr>
          <w:rFonts w:ascii="Tahoma" w:hAnsi="Tahoma" w:cs="Tahoma"/>
          <w:sz w:val="18"/>
          <w:szCs w:val="18"/>
        </w:rPr>
        <w:t xml:space="preserve">. zm.; dalej „rozporządzenie 765/2006”) i rozporządzeniu Rady (UE) nr 269/2014 z dnia 17 marca 2014r. w sprawie środków ograniczających w odniesieniu do działań podważających integralność terytorialną, suwerenność i niezależność Ukrainy lub im zagrażających (Dz. Urz. UE L 78 z 17.03.2014, str. 6, z </w:t>
      </w:r>
      <w:proofErr w:type="spellStart"/>
      <w:r w:rsidRPr="00000D99">
        <w:rPr>
          <w:rFonts w:ascii="Tahoma" w:hAnsi="Tahoma" w:cs="Tahoma"/>
          <w:sz w:val="18"/>
          <w:szCs w:val="18"/>
        </w:rPr>
        <w:t>późn</w:t>
      </w:r>
      <w:proofErr w:type="spellEnd"/>
      <w:r w:rsidRPr="00000D99">
        <w:rPr>
          <w:rFonts w:ascii="Tahoma" w:hAnsi="Tahoma" w:cs="Tahoma"/>
          <w:sz w:val="18"/>
          <w:szCs w:val="18"/>
        </w:rPr>
        <w:t>. zm.; dalej „rozporządzenie nr 269/2014”) albo wpisany na listę osób i podmiotów, wobec których są stosowane środki określone w art. 1 ustawy sankcyjnej na podstawie decyzji w sprawie wpisu na listę rozstrzygającej o zastosowaniu środka, o którym mowa w art. 1 pkt 3 ustawy sankcyjnej (dalej „lista”);</w:t>
      </w:r>
    </w:p>
    <w:p w14:paraId="65DFC567" w14:textId="77777777" w:rsidR="00000D99" w:rsidRPr="00000D99" w:rsidRDefault="00000D99" w:rsidP="0079352B">
      <w:pPr>
        <w:suppressAutoHyphens w:val="0"/>
        <w:spacing w:before="120"/>
        <w:ind w:left="567"/>
        <w:jc w:val="both"/>
        <w:rPr>
          <w:rFonts w:ascii="Tahoma" w:hAnsi="Tahoma" w:cs="Tahoma"/>
          <w:sz w:val="18"/>
          <w:szCs w:val="18"/>
        </w:rPr>
      </w:pPr>
      <w:r w:rsidRPr="00000D99">
        <w:rPr>
          <w:rFonts w:ascii="Tahoma" w:hAnsi="Tahoma" w:cs="Tahoma"/>
          <w:sz w:val="18"/>
          <w:szCs w:val="18"/>
        </w:rPr>
        <w:t>- wykonawca, którego beneficjentem rzeczywistym w rozumieniu ustawy z dnia 1 marca 2018r. o przeciwdziałaniu praniu pieniędzy oraz finansowaniu terroryzmu (</w:t>
      </w:r>
      <w:proofErr w:type="spellStart"/>
      <w:r w:rsidRPr="00000D99">
        <w:rPr>
          <w:rFonts w:ascii="Tahoma" w:hAnsi="Tahoma" w:cs="Tahoma"/>
          <w:sz w:val="18"/>
          <w:szCs w:val="18"/>
        </w:rPr>
        <w:t>t.j</w:t>
      </w:r>
      <w:proofErr w:type="spellEnd"/>
      <w:r w:rsidRPr="00000D99">
        <w:rPr>
          <w:rFonts w:ascii="Tahoma" w:hAnsi="Tahoma" w:cs="Tahoma"/>
          <w:sz w:val="18"/>
          <w:szCs w:val="18"/>
        </w:rPr>
        <w:t xml:space="preserve">. Dz. U. z 2023r. poz. 1124 z </w:t>
      </w:r>
      <w:proofErr w:type="spellStart"/>
      <w:r w:rsidRPr="00000D99">
        <w:rPr>
          <w:rFonts w:ascii="Tahoma" w:hAnsi="Tahoma" w:cs="Tahoma"/>
          <w:sz w:val="18"/>
          <w:szCs w:val="18"/>
        </w:rPr>
        <w:t>późn</w:t>
      </w:r>
      <w:proofErr w:type="spellEnd"/>
      <w:r w:rsidRPr="00000D99">
        <w:rPr>
          <w:rFonts w:ascii="Tahoma" w:hAnsi="Tahoma" w:cs="Tahoma"/>
          <w:sz w:val="18"/>
          <w:szCs w:val="18"/>
        </w:rPr>
        <w:t>.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w:t>
      </w:r>
    </w:p>
    <w:p w14:paraId="569D41E2" w14:textId="35439ACB" w:rsidR="00000D99" w:rsidRPr="00000D99" w:rsidRDefault="00000D99" w:rsidP="0079352B">
      <w:pPr>
        <w:suppressAutoHyphens w:val="0"/>
        <w:spacing w:before="120"/>
        <w:ind w:left="567"/>
        <w:jc w:val="both"/>
        <w:rPr>
          <w:rFonts w:ascii="Tahoma" w:hAnsi="Tahoma" w:cs="Tahoma"/>
          <w:sz w:val="18"/>
          <w:szCs w:val="18"/>
        </w:rPr>
      </w:pPr>
      <w:r w:rsidRPr="00000D99">
        <w:rPr>
          <w:rFonts w:ascii="Tahoma" w:hAnsi="Tahoma" w:cs="Tahoma"/>
          <w:sz w:val="18"/>
          <w:szCs w:val="18"/>
        </w:rPr>
        <w:t xml:space="preserve">- wykonawca, którego jednostką dominującą w rozumieniu art. 3 ust. 1 pkt 37 ustawy z dnia 29 września </w:t>
      </w:r>
      <w:proofErr w:type="gramStart"/>
      <w:r w:rsidRPr="00000D99">
        <w:rPr>
          <w:rFonts w:ascii="Tahoma" w:hAnsi="Tahoma" w:cs="Tahoma"/>
          <w:sz w:val="18"/>
          <w:szCs w:val="18"/>
        </w:rPr>
        <w:t>1994r.</w:t>
      </w:r>
      <w:proofErr w:type="gramEnd"/>
      <w:r w:rsidRPr="00000D99">
        <w:rPr>
          <w:rFonts w:ascii="Tahoma" w:hAnsi="Tahoma" w:cs="Tahoma"/>
          <w:sz w:val="18"/>
          <w:szCs w:val="18"/>
        </w:rPr>
        <w:t xml:space="preserve">   o rachunkowości (Dz. U. z </w:t>
      </w:r>
      <w:proofErr w:type="gramStart"/>
      <w:r w:rsidRPr="00000D99">
        <w:rPr>
          <w:rFonts w:ascii="Tahoma" w:hAnsi="Tahoma" w:cs="Tahoma"/>
          <w:sz w:val="18"/>
          <w:szCs w:val="18"/>
        </w:rPr>
        <w:t>2023r.</w:t>
      </w:r>
      <w:proofErr w:type="gramEnd"/>
      <w:r w:rsidRPr="00000D99">
        <w:rPr>
          <w:rFonts w:ascii="Tahoma" w:hAnsi="Tahoma" w:cs="Tahoma"/>
          <w:sz w:val="18"/>
          <w:szCs w:val="18"/>
        </w:rPr>
        <w:t xml:space="preserve"> poz. 120, 295 i 1598 z </w:t>
      </w:r>
      <w:proofErr w:type="spellStart"/>
      <w:r w:rsidRPr="00000D99">
        <w:rPr>
          <w:rFonts w:ascii="Tahoma" w:hAnsi="Tahoma" w:cs="Tahoma"/>
          <w:sz w:val="18"/>
          <w:szCs w:val="18"/>
        </w:rPr>
        <w:t>późn</w:t>
      </w:r>
      <w:proofErr w:type="spellEnd"/>
      <w:r w:rsidRPr="00000D99">
        <w:rPr>
          <w:rFonts w:ascii="Tahoma" w:hAnsi="Tahoma" w:cs="Tahoma"/>
          <w:sz w:val="18"/>
          <w:szCs w:val="18"/>
        </w:rPr>
        <w:t xml:space="preserve">. zm.) jest podmiot wymieniony w wykazach określonych w rozporządzeniu 765/2006 i rozporządzeniu 269/2014 albo wpisany na listę lub będący taką jednostką dominującą od dnia 24 lutego </w:t>
      </w:r>
      <w:proofErr w:type="gramStart"/>
      <w:r w:rsidRPr="00000D99">
        <w:rPr>
          <w:rFonts w:ascii="Tahoma" w:hAnsi="Tahoma" w:cs="Tahoma"/>
          <w:sz w:val="18"/>
          <w:szCs w:val="18"/>
        </w:rPr>
        <w:t>2022r.</w:t>
      </w:r>
      <w:proofErr w:type="gramEnd"/>
      <w:r w:rsidRPr="00000D99">
        <w:rPr>
          <w:rFonts w:ascii="Tahoma" w:hAnsi="Tahoma" w:cs="Tahoma"/>
          <w:sz w:val="18"/>
          <w:szCs w:val="18"/>
        </w:rPr>
        <w:t>, o ile został wpisany na listę na podstawie decyzji w sprawie wpisu na listę rozstrzygającej o zastosowaniu środka, o którym mowa w art. 1 pkt 3.</w:t>
      </w:r>
    </w:p>
    <w:p w14:paraId="69F56CC4" w14:textId="77777777" w:rsidR="00000D99" w:rsidRPr="00000D99" w:rsidRDefault="00000D99" w:rsidP="0079352B">
      <w:pPr>
        <w:numPr>
          <w:ilvl w:val="1"/>
          <w:numId w:val="30"/>
        </w:numPr>
        <w:suppressAutoHyphens w:val="0"/>
        <w:spacing w:before="120"/>
        <w:jc w:val="both"/>
        <w:rPr>
          <w:rFonts w:ascii="Tahoma" w:hAnsi="Tahoma" w:cs="Tahoma"/>
          <w:sz w:val="18"/>
          <w:szCs w:val="18"/>
        </w:rPr>
      </w:pPr>
      <w:r w:rsidRPr="00000D99">
        <w:rPr>
          <w:rFonts w:ascii="Tahoma" w:hAnsi="Tahoma" w:cs="Tahoma"/>
          <w:sz w:val="18"/>
          <w:szCs w:val="18"/>
        </w:rPr>
        <w:t xml:space="preserve">Decyzja Zamawiającego dotycząca wykonawców pochodzący z państw trzecich nieobjętych umowami międzynarodowymi zgodnie z art. 16b ustawy: </w:t>
      </w:r>
    </w:p>
    <w:p w14:paraId="075A8A1A" w14:textId="5FDADAD7" w:rsidR="00000D99" w:rsidRDefault="00000D99" w:rsidP="0079352B">
      <w:pPr>
        <w:pStyle w:val="Akapitzlist"/>
        <w:numPr>
          <w:ilvl w:val="0"/>
          <w:numId w:val="58"/>
        </w:numPr>
        <w:suppressAutoHyphens w:val="0"/>
        <w:spacing w:before="120"/>
        <w:jc w:val="both"/>
        <w:rPr>
          <w:rFonts w:ascii="Tahoma" w:hAnsi="Tahoma" w:cs="Tahoma"/>
          <w:sz w:val="18"/>
          <w:szCs w:val="18"/>
        </w:rPr>
      </w:pPr>
      <w:r w:rsidRPr="00303EF7">
        <w:rPr>
          <w:rFonts w:ascii="Tahoma" w:hAnsi="Tahoma" w:cs="Tahoma"/>
          <w:sz w:val="18"/>
          <w:szCs w:val="18"/>
        </w:rPr>
        <w:t>O udzielenie zamówienia mogą ubiegać się również wykonawcy,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 zwanych dalej "państwami trzecimi niebędącymi stronami umów międzynarodowych";</w:t>
      </w:r>
    </w:p>
    <w:p w14:paraId="3770B454" w14:textId="77777777" w:rsidR="00000D99" w:rsidRDefault="00000D99" w:rsidP="0079352B">
      <w:pPr>
        <w:pStyle w:val="Akapitzlist"/>
        <w:numPr>
          <w:ilvl w:val="0"/>
          <w:numId w:val="58"/>
        </w:numPr>
        <w:suppressAutoHyphens w:val="0"/>
        <w:spacing w:before="120"/>
        <w:jc w:val="both"/>
        <w:rPr>
          <w:rFonts w:ascii="Tahoma" w:hAnsi="Tahoma" w:cs="Tahoma"/>
          <w:sz w:val="18"/>
          <w:szCs w:val="18"/>
        </w:rPr>
      </w:pPr>
      <w:r w:rsidRPr="000A1EE5">
        <w:rPr>
          <w:rFonts w:ascii="Tahoma" w:hAnsi="Tahoma" w:cs="Tahoma"/>
          <w:sz w:val="18"/>
          <w:szCs w:val="18"/>
        </w:rPr>
        <w:t>O udzielenie zamówienia mogą ubiegać się wykonawcy wspólnie z wykonawcami pochodzącymi z państw trzecich niebędących stronami umów międzynarodowych;</w:t>
      </w:r>
    </w:p>
    <w:p w14:paraId="79C2CCC9" w14:textId="77777777" w:rsidR="00000D99" w:rsidRDefault="00000D99" w:rsidP="0079352B">
      <w:pPr>
        <w:pStyle w:val="Akapitzlist"/>
        <w:numPr>
          <w:ilvl w:val="0"/>
          <w:numId w:val="58"/>
        </w:numPr>
        <w:suppressAutoHyphens w:val="0"/>
        <w:spacing w:before="120"/>
        <w:jc w:val="both"/>
        <w:rPr>
          <w:rFonts w:ascii="Tahoma" w:hAnsi="Tahoma" w:cs="Tahoma"/>
          <w:sz w:val="18"/>
          <w:szCs w:val="18"/>
        </w:rPr>
      </w:pPr>
      <w:r w:rsidRPr="000A1EE5">
        <w:rPr>
          <w:rFonts w:ascii="Tahoma" w:hAnsi="Tahoma" w:cs="Tahoma"/>
          <w:sz w:val="18"/>
          <w:szCs w:val="18"/>
        </w:rPr>
        <w:t>wykonawcy mogą polegać na zdolnościach lub sytuacji podmiotów udostępniających zasoby, o których mowa w art. 118 ust. 1, pochodzących z państw trzecich niebędących stronami umów międzynarodowych;</w:t>
      </w:r>
    </w:p>
    <w:p w14:paraId="413725CB" w14:textId="77777777" w:rsidR="00000D99" w:rsidRDefault="00000D99" w:rsidP="0079352B">
      <w:pPr>
        <w:pStyle w:val="Akapitzlist"/>
        <w:numPr>
          <w:ilvl w:val="0"/>
          <w:numId w:val="58"/>
        </w:numPr>
        <w:suppressAutoHyphens w:val="0"/>
        <w:spacing w:before="120"/>
        <w:jc w:val="both"/>
        <w:rPr>
          <w:rFonts w:ascii="Tahoma" w:hAnsi="Tahoma" w:cs="Tahoma"/>
          <w:sz w:val="18"/>
          <w:szCs w:val="18"/>
        </w:rPr>
      </w:pPr>
      <w:r w:rsidRPr="000A1EE5">
        <w:rPr>
          <w:rFonts w:ascii="Tahoma" w:hAnsi="Tahoma" w:cs="Tahoma"/>
          <w:sz w:val="18"/>
          <w:szCs w:val="18"/>
        </w:rPr>
        <w:t>wykonawcy mogą powierzyć wykonanie części zamówienia podwykonawcom pochodzącym z państw trzecich niebędących stronami umów międzynarodowych;</w:t>
      </w:r>
    </w:p>
    <w:p w14:paraId="7BB1B070" w14:textId="77777777" w:rsidR="00000D99" w:rsidRPr="000A1EE5" w:rsidRDefault="00000D99" w:rsidP="0079352B">
      <w:pPr>
        <w:pStyle w:val="Akapitzlist"/>
        <w:numPr>
          <w:ilvl w:val="0"/>
          <w:numId w:val="58"/>
        </w:numPr>
        <w:suppressAutoHyphens w:val="0"/>
        <w:spacing w:before="120"/>
        <w:jc w:val="both"/>
        <w:rPr>
          <w:rFonts w:ascii="Tahoma" w:hAnsi="Tahoma" w:cs="Tahoma"/>
          <w:sz w:val="18"/>
          <w:szCs w:val="18"/>
        </w:rPr>
      </w:pPr>
      <w:r w:rsidRPr="000A1EE5">
        <w:rPr>
          <w:rFonts w:ascii="Tahoma" w:hAnsi="Tahoma" w:cs="Tahoma"/>
          <w:sz w:val="18"/>
          <w:szCs w:val="18"/>
        </w:rPr>
        <w:t>podwykonawcy mogą powierzyć wykonanie części zamówienia dalszym podwykonawcom pochodzącym z państw trzecich niebędących stronami umów międzynarodowych.</w:t>
      </w:r>
    </w:p>
    <w:p w14:paraId="6ACAB4C4" w14:textId="77777777" w:rsidR="00000D99" w:rsidRPr="00000D99" w:rsidRDefault="00000D99" w:rsidP="0079352B">
      <w:pPr>
        <w:numPr>
          <w:ilvl w:val="1"/>
          <w:numId w:val="30"/>
        </w:numPr>
        <w:suppressAutoHyphens w:val="0"/>
        <w:spacing w:before="120"/>
        <w:jc w:val="both"/>
        <w:rPr>
          <w:rFonts w:ascii="Tahoma" w:hAnsi="Tahoma" w:cs="Tahoma"/>
          <w:sz w:val="18"/>
          <w:szCs w:val="18"/>
        </w:rPr>
      </w:pPr>
      <w:r w:rsidRPr="00000D99">
        <w:rPr>
          <w:rFonts w:ascii="Tahoma" w:hAnsi="Tahoma" w:cs="Tahoma"/>
          <w:sz w:val="18"/>
          <w:szCs w:val="18"/>
        </w:rPr>
        <w:t>O udzielenie zamówienia w niniejszym postępowaniu, zgodnie z art. 112 ust. 2 ustawy, mogą ubiegać się wyłącznie Wykonawcy, którzy spełniają określone przez Zamawiającego warunki udziału w postępowaniu, w następującym zakresie:</w:t>
      </w:r>
    </w:p>
    <w:p w14:paraId="7D85BB9C" w14:textId="1C659117" w:rsidR="00000D99" w:rsidRDefault="00000D99" w:rsidP="0079352B">
      <w:pPr>
        <w:pStyle w:val="Akapitzlist"/>
        <w:numPr>
          <w:ilvl w:val="0"/>
          <w:numId w:val="59"/>
        </w:numPr>
        <w:suppressAutoHyphens w:val="0"/>
        <w:spacing w:before="120"/>
        <w:jc w:val="both"/>
        <w:rPr>
          <w:rFonts w:ascii="Tahoma" w:hAnsi="Tahoma" w:cs="Tahoma"/>
          <w:sz w:val="18"/>
          <w:szCs w:val="18"/>
        </w:rPr>
      </w:pPr>
      <w:r w:rsidRPr="005B16A7">
        <w:rPr>
          <w:rFonts w:ascii="Tahoma" w:hAnsi="Tahoma" w:cs="Tahoma"/>
          <w:b/>
          <w:bCs/>
          <w:sz w:val="18"/>
          <w:szCs w:val="18"/>
        </w:rPr>
        <w:t>Zdolność do występowania w obrocie gospodarczym</w:t>
      </w:r>
      <w:r w:rsidRPr="007D0F6B">
        <w:rPr>
          <w:rFonts w:ascii="Tahoma" w:hAnsi="Tahoma" w:cs="Tahoma"/>
          <w:sz w:val="18"/>
          <w:szCs w:val="18"/>
        </w:rPr>
        <w:t xml:space="preserve"> – są wpisani do jednego z rejestrów zawodowych lub handlowych prowadzonych w kraju, w którym mają siedzibę lub miejsce zamieszkania, co w przypadku wykonawców mających siedzibę na terenie Rzeczypospolitej Polskiej (RP) oznacza, że są wpisani do Krajowego Rejestru Sądowego lub Centralnej Ewidencji i Informacji o Działalności Gospodarczej</w:t>
      </w:r>
      <w:r w:rsidR="005B16A7">
        <w:rPr>
          <w:rFonts w:ascii="Tahoma" w:hAnsi="Tahoma" w:cs="Tahoma"/>
          <w:sz w:val="18"/>
          <w:szCs w:val="18"/>
        </w:rPr>
        <w:t>,</w:t>
      </w:r>
    </w:p>
    <w:p w14:paraId="5F420518" w14:textId="0733B61C" w:rsidR="005B16A7" w:rsidRDefault="005B16A7" w:rsidP="005B16A7">
      <w:pPr>
        <w:pStyle w:val="Akapitzlist"/>
        <w:numPr>
          <w:ilvl w:val="0"/>
          <w:numId w:val="59"/>
        </w:numPr>
        <w:suppressAutoHyphens w:val="0"/>
        <w:spacing w:before="120"/>
        <w:jc w:val="both"/>
        <w:rPr>
          <w:rFonts w:ascii="Tahoma" w:hAnsi="Tahoma" w:cs="Tahoma"/>
          <w:sz w:val="18"/>
          <w:szCs w:val="18"/>
        </w:rPr>
      </w:pPr>
      <w:r w:rsidRPr="005B16A7">
        <w:rPr>
          <w:rFonts w:ascii="Tahoma" w:hAnsi="Tahoma" w:cs="Tahoma"/>
          <w:b/>
          <w:bCs/>
          <w:sz w:val="18"/>
          <w:szCs w:val="18"/>
        </w:rPr>
        <w:t>Zdolność techniczna lub zawodowa</w:t>
      </w:r>
      <w:r w:rsidRPr="005B16A7">
        <w:rPr>
          <w:rFonts w:ascii="Tahoma" w:hAnsi="Tahoma" w:cs="Tahoma"/>
          <w:sz w:val="18"/>
          <w:szCs w:val="18"/>
        </w:rPr>
        <w:t xml:space="preserve"> - Wykonawca spełni </w:t>
      </w:r>
      <w:r w:rsidR="00FE07F9" w:rsidRPr="005B16A7">
        <w:rPr>
          <w:rFonts w:ascii="Tahoma" w:hAnsi="Tahoma" w:cs="Tahoma"/>
          <w:sz w:val="18"/>
          <w:szCs w:val="18"/>
        </w:rPr>
        <w:t>warunek,</w:t>
      </w:r>
      <w:r w:rsidRPr="005B16A7">
        <w:rPr>
          <w:rFonts w:ascii="Tahoma" w:hAnsi="Tahoma" w:cs="Tahoma"/>
          <w:sz w:val="18"/>
          <w:szCs w:val="18"/>
        </w:rPr>
        <w:t xml:space="preserve"> jeżeli wykaże doświadczenie rozumiane jako należyte wykonanie w okresie ostatnich 3 lat przed upływem terminu składania ofert, a jeżeli okres prowadzenia działalności jest krótszy – w tym okresie - co najmniej: 3 zamówień odpowiadających swoim rodzajem przedmiotowi zamówienia. Za zamówienie odpowiadające swym rodzajem i wartością zamawiający uzna wykonywaniu przez okres </w:t>
      </w:r>
      <w:r w:rsidRPr="005B16A7">
        <w:rPr>
          <w:rFonts w:ascii="Tahoma" w:hAnsi="Tahoma" w:cs="Tahoma"/>
          <w:sz w:val="18"/>
          <w:szCs w:val="18"/>
        </w:rPr>
        <w:lastRenderedPageBreak/>
        <w:t>co najmniej 12 miesięcy okresowych przeglądów technicznych i konserwacji oraz bieżących napraw aparatury i sprzętu medycznego o minimalnej wartości brutto rocznie dla: Pakiet nr 1 – 150.000,00 zł brutto, Pakiet nr 2 – 100.000,00 zł brutto</w:t>
      </w:r>
      <w:r w:rsidR="00FE07F9">
        <w:rPr>
          <w:rFonts w:ascii="Tahoma" w:hAnsi="Tahoma" w:cs="Tahoma"/>
          <w:sz w:val="18"/>
          <w:szCs w:val="18"/>
        </w:rPr>
        <w:t>,</w:t>
      </w:r>
    </w:p>
    <w:p w14:paraId="02CA5432" w14:textId="34282355" w:rsidR="005B16A7" w:rsidRPr="00FE07F9" w:rsidRDefault="00FE07F9" w:rsidP="00FE07F9">
      <w:pPr>
        <w:pStyle w:val="Akapitzlist"/>
        <w:numPr>
          <w:ilvl w:val="0"/>
          <w:numId w:val="59"/>
        </w:numPr>
        <w:suppressAutoHyphens w:val="0"/>
        <w:spacing w:before="120"/>
        <w:jc w:val="both"/>
        <w:rPr>
          <w:rFonts w:ascii="Tahoma" w:hAnsi="Tahoma" w:cs="Tahoma"/>
          <w:sz w:val="18"/>
          <w:szCs w:val="18"/>
        </w:rPr>
      </w:pPr>
      <w:r>
        <w:rPr>
          <w:rFonts w:ascii="Tahoma" w:hAnsi="Tahoma" w:cs="Tahoma"/>
          <w:b/>
          <w:bCs/>
          <w:sz w:val="18"/>
          <w:szCs w:val="18"/>
        </w:rPr>
        <w:t>Z</w:t>
      </w:r>
      <w:r w:rsidR="005B16A7" w:rsidRPr="00FE07F9">
        <w:rPr>
          <w:rFonts w:ascii="Tahoma" w:hAnsi="Tahoma" w:cs="Tahoma"/>
          <w:b/>
          <w:bCs/>
          <w:sz w:val="18"/>
          <w:szCs w:val="18"/>
        </w:rPr>
        <w:t>dolność techniczna lub zawodowa</w:t>
      </w:r>
      <w:r w:rsidR="005B16A7" w:rsidRPr="00FE07F9">
        <w:rPr>
          <w:rFonts w:ascii="Tahoma" w:hAnsi="Tahoma" w:cs="Tahoma"/>
          <w:sz w:val="18"/>
          <w:szCs w:val="18"/>
        </w:rPr>
        <w:t xml:space="preserve"> - Wykonawca spełni </w:t>
      </w:r>
      <w:proofErr w:type="gramStart"/>
      <w:r w:rsidR="005B16A7" w:rsidRPr="00FE07F9">
        <w:rPr>
          <w:rFonts w:ascii="Tahoma" w:hAnsi="Tahoma" w:cs="Tahoma"/>
          <w:sz w:val="18"/>
          <w:szCs w:val="18"/>
        </w:rPr>
        <w:t>warunek</w:t>
      </w:r>
      <w:proofErr w:type="gramEnd"/>
      <w:r w:rsidR="005B16A7" w:rsidRPr="00FE07F9">
        <w:rPr>
          <w:rFonts w:ascii="Tahoma" w:hAnsi="Tahoma" w:cs="Tahoma"/>
          <w:sz w:val="18"/>
          <w:szCs w:val="18"/>
        </w:rPr>
        <w:t xml:space="preserve"> jeżeli wykaże, że osoba/osoby skierowana/</w:t>
      </w:r>
      <w:proofErr w:type="spellStart"/>
      <w:r w:rsidR="005B16A7" w:rsidRPr="00FE07F9">
        <w:rPr>
          <w:rFonts w:ascii="Tahoma" w:hAnsi="Tahoma" w:cs="Tahoma"/>
          <w:sz w:val="18"/>
          <w:szCs w:val="18"/>
        </w:rPr>
        <w:t>ne</w:t>
      </w:r>
      <w:proofErr w:type="spellEnd"/>
      <w:r w:rsidR="005B16A7" w:rsidRPr="00FE07F9">
        <w:rPr>
          <w:rFonts w:ascii="Tahoma" w:hAnsi="Tahoma" w:cs="Tahoma"/>
          <w:sz w:val="18"/>
          <w:szCs w:val="18"/>
        </w:rPr>
        <w:t xml:space="preserve"> przez wykonawcę do realizacji zamówienia posiada odpowiednie kwalifikacje zawodowe i uprawnienia tj.: </w:t>
      </w:r>
    </w:p>
    <w:p w14:paraId="270CB9EA" w14:textId="77777777" w:rsidR="005B16A7" w:rsidRPr="005B16A7" w:rsidRDefault="005B16A7" w:rsidP="005B16A7">
      <w:pPr>
        <w:pStyle w:val="Akapitzlist"/>
        <w:suppressAutoHyphens w:val="0"/>
        <w:spacing w:before="120"/>
        <w:ind w:left="502"/>
        <w:jc w:val="both"/>
        <w:rPr>
          <w:rFonts w:ascii="Tahoma" w:hAnsi="Tahoma" w:cs="Tahoma"/>
          <w:sz w:val="18"/>
          <w:szCs w:val="18"/>
        </w:rPr>
      </w:pPr>
      <w:r w:rsidRPr="005B16A7">
        <w:rPr>
          <w:rFonts w:ascii="Tahoma" w:hAnsi="Tahoma" w:cs="Tahoma"/>
          <w:sz w:val="18"/>
          <w:szCs w:val="18"/>
        </w:rPr>
        <w:t xml:space="preserve">Pakiet nr 1 - Inżynier serwisowy posiadający ważny na dzień składania certyfikat producenta wydany przez </w:t>
      </w:r>
      <w:proofErr w:type="spellStart"/>
      <w:r w:rsidRPr="005B16A7">
        <w:rPr>
          <w:rFonts w:ascii="Tahoma" w:hAnsi="Tahoma" w:cs="Tahoma"/>
          <w:sz w:val="18"/>
          <w:szCs w:val="18"/>
        </w:rPr>
        <w:t>Leica</w:t>
      </w:r>
      <w:proofErr w:type="spellEnd"/>
      <w:r w:rsidRPr="005B16A7">
        <w:rPr>
          <w:rFonts w:ascii="Tahoma" w:hAnsi="Tahoma" w:cs="Tahoma"/>
          <w:sz w:val="18"/>
          <w:szCs w:val="18"/>
        </w:rPr>
        <w:t xml:space="preserve"> potwierdzający przeszkolenie w zakresie serwisu urządzeń </w:t>
      </w:r>
      <w:proofErr w:type="spellStart"/>
      <w:r w:rsidRPr="005B16A7">
        <w:rPr>
          <w:rFonts w:ascii="Tahoma" w:hAnsi="Tahoma" w:cs="Tahoma"/>
          <w:sz w:val="18"/>
          <w:szCs w:val="18"/>
        </w:rPr>
        <w:t>Leica</w:t>
      </w:r>
      <w:proofErr w:type="spellEnd"/>
      <w:r w:rsidRPr="005B16A7">
        <w:rPr>
          <w:rFonts w:ascii="Tahoma" w:hAnsi="Tahoma" w:cs="Tahoma"/>
          <w:sz w:val="18"/>
          <w:szCs w:val="18"/>
        </w:rPr>
        <w:t xml:space="preserve"> </w:t>
      </w:r>
      <w:proofErr w:type="spellStart"/>
      <w:r w:rsidRPr="005B16A7">
        <w:rPr>
          <w:rFonts w:ascii="Tahoma" w:hAnsi="Tahoma" w:cs="Tahoma"/>
          <w:sz w:val="18"/>
          <w:szCs w:val="18"/>
        </w:rPr>
        <w:t>HistoCore</w:t>
      </w:r>
      <w:proofErr w:type="spellEnd"/>
      <w:r w:rsidRPr="005B16A7">
        <w:rPr>
          <w:rFonts w:ascii="Tahoma" w:hAnsi="Tahoma" w:cs="Tahoma"/>
          <w:sz w:val="18"/>
          <w:szCs w:val="18"/>
        </w:rPr>
        <w:t xml:space="preserve"> </w:t>
      </w:r>
      <w:proofErr w:type="gramStart"/>
      <w:r w:rsidRPr="005B16A7">
        <w:rPr>
          <w:rFonts w:ascii="Tahoma" w:hAnsi="Tahoma" w:cs="Tahoma"/>
          <w:sz w:val="18"/>
          <w:szCs w:val="18"/>
        </w:rPr>
        <w:t xml:space="preserve">MULTICUT,  </w:t>
      </w:r>
      <w:proofErr w:type="spellStart"/>
      <w:r w:rsidRPr="005B16A7">
        <w:rPr>
          <w:rFonts w:ascii="Tahoma" w:hAnsi="Tahoma" w:cs="Tahoma"/>
          <w:sz w:val="18"/>
          <w:szCs w:val="18"/>
        </w:rPr>
        <w:t>Leica</w:t>
      </w:r>
      <w:proofErr w:type="spellEnd"/>
      <w:proofErr w:type="gramEnd"/>
      <w:r w:rsidRPr="005B16A7">
        <w:rPr>
          <w:rFonts w:ascii="Tahoma" w:hAnsi="Tahoma" w:cs="Tahoma"/>
          <w:sz w:val="18"/>
          <w:szCs w:val="18"/>
        </w:rPr>
        <w:t xml:space="preserve"> </w:t>
      </w:r>
      <w:proofErr w:type="spellStart"/>
      <w:r w:rsidRPr="005B16A7">
        <w:rPr>
          <w:rFonts w:ascii="Tahoma" w:hAnsi="Tahoma" w:cs="Tahoma"/>
          <w:sz w:val="18"/>
          <w:szCs w:val="18"/>
        </w:rPr>
        <w:t>Cognitive</w:t>
      </w:r>
      <w:proofErr w:type="spellEnd"/>
      <w:r w:rsidRPr="005B16A7">
        <w:rPr>
          <w:rFonts w:ascii="Tahoma" w:hAnsi="Tahoma" w:cs="Tahoma"/>
          <w:sz w:val="18"/>
          <w:szCs w:val="18"/>
        </w:rPr>
        <w:t xml:space="preserve">, </w:t>
      </w:r>
      <w:proofErr w:type="spellStart"/>
      <w:r w:rsidRPr="005B16A7">
        <w:rPr>
          <w:rFonts w:ascii="Tahoma" w:hAnsi="Tahoma" w:cs="Tahoma"/>
          <w:sz w:val="18"/>
          <w:szCs w:val="18"/>
        </w:rPr>
        <w:t>Leica</w:t>
      </w:r>
      <w:proofErr w:type="spellEnd"/>
      <w:r w:rsidRPr="005B16A7">
        <w:rPr>
          <w:rFonts w:ascii="Tahoma" w:hAnsi="Tahoma" w:cs="Tahoma"/>
          <w:sz w:val="18"/>
          <w:szCs w:val="18"/>
        </w:rPr>
        <w:t xml:space="preserve"> IP C/S,</w:t>
      </w:r>
    </w:p>
    <w:p w14:paraId="05F94773" w14:textId="2E44FEE2" w:rsidR="000E5449" w:rsidRPr="007D0F6B" w:rsidRDefault="005B16A7" w:rsidP="005B16A7">
      <w:pPr>
        <w:pStyle w:val="Akapitzlist"/>
        <w:suppressAutoHyphens w:val="0"/>
        <w:spacing w:before="120"/>
        <w:ind w:left="502"/>
        <w:jc w:val="both"/>
        <w:rPr>
          <w:rFonts w:ascii="Tahoma" w:hAnsi="Tahoma" w:cs="Tahoma"/>
          <w:sz w:val="18"/>
          <w:szCs w:val="18"/>
        </w:rPr>
      </w:pPr>
      <w:r w:rsidRPr="005B16A7">
        <w:rPr>
          <w:rFonts w:ascii="Tahoma" w:hAnsi="Tahoma" w:cs="Tahoma"/>
          <w:sz w:val="18"/>
          <w:szCs w:val="18"/>
        </w:rPr>
        <w:t xml:space="preserve">Pakiet nr 2 - Inżynier serwisowy posiadający ważny na dzień składania certyfikat producenta wydany przez </w:t>
      </w:r>
      <w:proofErr w:type="spellStart"/>
      <w:r w:rsidRPr="005B16A7">
        <w:rPr>
          <w:rFonts w:ascii="Tahoma" w:hAnsi="Tahoma" w:cs="Tahoma"/>
          <w:sz w:val="18"/>
          <w:szCs w:val="18"/>
        </w:rPr>
        <w:t>Leica</w:t>
      </w:r>
      <w:proofErr w:type="spellEnd"/>
      <w:r w:rsidRPr="005B16A7">
        <w:rPr>
          <w:rFonts w:ascii="Tahoma" w:hAnsi="Tahoma" w:cs="Tahoma"/>
          <w:sz w:val="18"/>
          <w:szCs w:val="18"/>
        </w:rPr>
        <w:t xml:space="preserve"> potwierdzający przeszkolenie w zakresie serwisu urządzeń </w:t>
      </w:r>
      <w:proofErr w:type="spellStart"/>
      <w:r w:rsidRPr="005B16A7">
        <w:rPr>
          <w:rFonts w:ascii="Tahoma" w:hAnsi="Tahoma" w:cs="Tahoma"/>
          <w:sz w:val="18"/>
          <w:szCs w:val="18"/>
        </w:rPr>
        <w:t>Leica</w:t>
      </w:r>
      <w:proofErr w:type="spellEnd"/>
      <w:r w:rsidRPr="005B16A7">
        <w:rPr>
          <w:rFonts w:ascii="Tahoma" w:hAnsi="Tahoma" w:cs="Tahoma"/>
          <w:sz w:val="18"/>
          <w:szCs w:val="18"/>
        </w:rPr>
        <w:t xml:space="preserve"> SM2010R, CV 5030,</w:t>
      </w:r>
    </w:p>
    <w:p w14:paraId="49C1F230" w14:textId="77777777" w:rsidR="008D13AF" w:rsidRPr="008D13AF" w:rsidRDefault="008D13AF" w:rsidP="00E905CE">
      <w:pPr>
        <w:pStyle w:val="LO-normal"/>
        <w:numPr>
          <w:ilvl w:val="0"/>
          <w:numId w:val="12"/>
        </w:numPr>
        <w:shd w:val="clear" w:color="auto" w:fill="000000"/>
        <w:tabs>
          <w:tab w:val="left" w:pos="426"/>
        </w:tabs>
        <w:spacing w:before="60" w:line="240" w:lineRule="exact"/>
        <w:ind w:right="-12"/>
        <w:jc w:val="both"/>
        <w:rPr>
          <w:color w:val="FFFFFF"/>
        </w:rPr>
      </w:pPr>
      <w:r>
        <w:rPr>
          <w:rFonts w:ascii="Tahoma" w:hAnsi="Tahoma" w:cs="Tahoma"/>
          <w:b/>
          <w:color w:val="FFFFFF"/>
          <w:sz w:val="18"/>
          <w:szCs w:val="18"/>
        </w:rPr>
        <w:t xml:space="preserve">Wykaz oświadczeń lub dokumentów, jakie mają dostarczyć wykonawcy w celu potwierdzenia </w:t>
      </w:r>
      <w:r w:rsidRPr="008D13AF">
        <w:rPr>
          <w:rFonts w:ascii="Tahoma" w:hAnsi="Tahoma" w:cs="Tahoma"/>
          <w:b/>
          <w:color w:val="FFFFFF"/>
          <w:sz w:val="18"/>
          <w:szCs w:val="18"/>
        </w:rPr>
        <w:t>spełniania postawionych</w:t>
      </w:r>
      <w:r w:rsidRPr="008D13AF">
        <w:rPr>
          <w:rFonts w:ascii="Tahoma" w:hAnsi="Tahoma" w:cs="Tahoma"/>
          <w:color w:val="FFFFFF"/>
          <w:sz w:val="18"/>
          <w:szCs w:val="18"/>
        </w:rPr>
        <w:t xml:space="preserve"> </w:t>
      </w:r>
      <w:r w:rsidRPr="008D13AF">
        <w:rPr>
          <w:rFonts w:ascii="Tahoma" w:hAnsi="Tahoma" w:cs="Tahoma"/>
          <w:b/>
          <w:color w:val="FFFFFF"/>
          <w:sz w:val="18"/>
          <w:szCs w:val="18"/>
        </w:rPr>
        <w:t>warunków / wymagań oraz braku podstaw wykluczenia</w:t>
      </w:r>
    </w:p>
    <w:p w14:paraId="46CA3694" w14:textId="08D0B4D0" w:rsidR="00E5393E" w:rsidRDefault="00E5393E" w:rsidP="00E5393E">
      <w:pPr>
        <w:pStyle w:val="LO-normal"/>
        <w:numPr>
          <w:ilvl w:val="1"/>
          <w:numId w:val="12"/>
        </w:numPr>
        <w:shd w:val="clear" w:color="auto" w:fill="FFFFFF"/>
        <w:tabs>
          <w:tab w:val="left" w:pos="567"/>
        </w:tabs>
        <w:spacing w:before="60" w:line="240" w:lineRule="atLeast"/>
        <w:ind w:left="567" w:right="-12" w:hanging="425"/>
        <w:contextualSpacing/>
        <w:jc w:val="both"/>
        <w:rPr>
          <w:rFonts w:ascii="Tahoma" w:hAnsi="Tahoma" w:cs="Tahoma"/>
          <w:sz w:val="18"/>
          <w:szCs w:val="18"/>
        </w:rPr>
      </w:pPr>
      <w:r w:rsidRPr="00E5393E">
        <w:rPr>
          <w:rFonts w:ascii="Tahoma" w:hAnsi="Tahoma" w:cs="Tahoma"/>
          <w:sz w:val="18"/>
          <w:szCs w:val="18"/>
        </w:rPr>
        <w:t>W celu wstępnego potwierdzenia braku przesłanek wykluczenia z postępowania oraz spełnienia warunków udziału w postępowaniu, Wykonawca składa wraz z ofertą, następujące dokumenty:</w:t>
      </w:r>
    </w:p>
    <w:p w14:paraId="205E7704" w14:textId="77777777" w:rsidR="009B2913" w:rsidRDefault="009B2913" w:rsidP="009B2913">
      <w:pPr>
        <w:pStyle w:val="LO-normal"/>
        <w:shd w:val="clear" w:color="auto" w:fill="FFFFFF"/>
        <w:tabs>
          <w:tab w:val="left" w:pos="567"/>
        </w:tabs>
        <w:spacing w:before="60" w:line="240" w:lineRule="atLeast"/>
        <w:ind w:right="-12"/>
        <w:contextualSpacing/>
        <w:jc w:val="both"/>
        <w:rPr>
          <w:rFonts w:ascii="Tahoma" w:hAnsi="Tahoma" w:cs="Tahoma"/>
          <w:sz w:val="18"/>
          <w:szCs w:val="18"/>
        </w:rPr>
      </w:pPr>
    </w:p>
    <w:tbl>
      <w:tblPr>
        <w:tblpPr w:leftFromText="141" w:rightFromText="141" w:vertAnchor="text" w:horzAnchor="margin" w:tblpX="-219" w:tblpY="922"/>
        <w:tblW w:w="10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76"/>
        <w:gridCol w:w="9639"/>
      </w:tblGrid>
      <w:tr w:rsidR="00E5393E" w:rsidRPr="00FB3DD9" w14:paraId="0B81E18E" w14:textId="77777777" w:rsidTr="004E64F4">
        <w:tc>
          <w:tcPr>
            <w:tcW w:w="576" w:type="dxa"/>
            <w:tcBorders>
              <w:top w:val="single" w:sz="4" w:space="0" w:color="auto"/>
              <w:left w:val="single" w:sz="4" w:space="0" w:color="auto"/>
              <w:bottom w:val="single" w:sz="4" w:space="0" w:color="auto"/>
              <w:right w:val="single" w:sz="4" w:space="0" w:color="auto"/>
            </w:tcBorders>
            <w:shd w:val="clear" w:color="auto" w:fill="C0C0C0"/>
            <w:vAlign w:val="center"/>
          </w:tcPr>
          <w:p w14:paraId="2CB8A14A" w14:textId="77777777" w:rsidR="00E5393E" w:rsidRPr="00FB3DD9" w:rsidRDefault="00E5393E" w:rsidP="004E64F4">
            <w:pPr>
              <w:pStyle w:val="Tytu"/>
              <w:spacing w:before="60" w:after="0" w:line="240" w:lineRule="exact"/>
              <w:rPr>
                <w:rFonts w:ascii="Tahoma" w:hAnsi="Tahoma" w:cs="Tahoma"/>
                <w:color w:val="auto"/>
                <w:sz w:val="18"/>
                <w:szCs w:val="18"/>
              </w:rPr>
            </w:pPr>
            <w:r w:rsidRPr="00FB3DD9">
              <w:rPr>
                <w:rFonts w:ascii="Tahoma" w:hAnsi="Tahoma" w:cs="Tahoma"/>
                <w:color w:val="auto"/>
                <w:sz w:val="18"/>
                <w:szCs w:val="18"/>
              </w:rPr>
              <w:t>L.p.</w:t>
            </w:r>
          </w:p>
        </w:tc>
        <w:tc>
          <w:tcPr>
            <w:tcW w:w="9639" w:type="dxa"/>
            <w:tcBorders>
              <w:top w:val="single" w:sz="4" w:space="0" w:color="auto"/>
              <w:left w:val="single" w:sz="4" w:space="0" w:color="auto"/>
              <w:bottom w:val="single" w:sz="4" w:space="0" w:color="auto"/>
              <w:right w:val="single" w:sz="4" w:space="0" w:color="auto"/>
            </w:tcBorders>
            <w:shd w:val="clear" w:color="auto" w:fill="C0C0C0"/>
            <w:vAlign w:val="center"/>
          </w:tcPr>
          <w:p w14:paraId="42106F12" w14:textId="77777777" w:rsidR="00E5393E" w:rsidRPr="00FB3DD9" w:rsidRDefault="00E5393E" w:rsidP="004E64F4">
            <w:pPr>
              <w:pStyle w:val="Tytu"/>
              <w:spacing w:before="60" w:after="0" w:line="240" w:lineRule="exact"/>
              <w:ind w:right="72"/>
              <w:rPr>
                <w:rFonts w:ascii="Tahoma" w:hAnsi="Tahoma" w:cs="Tahoma"/>
                <w:color w:val="auto"/>
                <w:sz w:val="18"/>
                <w:szCs w:val="18"/>
              </w:rPr>
            </w:pPr>
            <w:r w:rsidRPr="00FB3DD9">
              <w:rPr>
                <w:rFonts w:ascii="Tahoma" w:hAnsi="Tahoma" w:cs="Tahoma"/>
                <w:color w:val="auto"/>
                <w:sz w:val="18"/>
                <w:szCs w:val="18"/>
              </w:rPr>
              <w:t>Rodzaj dokumentu</w:t>
            </w:r>
          </w:p>
        </w:tc>
      </w:tr>
      <w:tr w:rsidR="005A0424" w:rsidRPr="0068013C" w14:paraId="34498B83" w14:textId="77777777" w:rsidTr="004E64F4">
        <w:tc>
          <w:tcPr>
            <w:tcW w:w="576" w:type="dxa"/>
            <w:tcBorders>
              <w:top w:val="single" w:sz="4" w:space="0" w:color="auto"/>
              <w:left w:val="single" w:sz="4" w:space="0" w:color="auto"/>
              <w:bottom w:val="single" w:sz="4" w:space="0" w:color="auto"/>
              <w:right w:val="single" w:sz="4" w:space="0" w:color="auto"/>
            </w:tcBorders>
            <w:vAlign w:val="center"/>
          </w:tcPr>
          <w:p w14:paraId="0B8A625B" w14:textId="1DEEA638" w:rsidR="005A0424" w:rsidRPr="00FB3DD9" w:rsidRDefault="005C79D6" w:rsidP="004E64F4">
            <w:pPr>
              <w:pStyle w:val="Tytu"/>
              <w:spacing w:before="60" w:after="0" w:line="240" w:lineRule="exact"/>
              <w:rPr>
                <w:rFonts w:ascii="Tahoma" w:hAnsi="Tahoma" w:cs="Tahoma"/>
                <w:b w:val="0"/>
                <w:color w:val="auto"/>
                <w:sz w:val="18"/>
                <w:szCs w:val="18"/>
              </w:rPr>
            </w:pPr>
            <w:r>
              <w:rPr>
                <w:rFonts w:ascii="Tahoma" w:hAnsi="Tahoma" w:cs="Tahoma"/>
                <w:b w:val="0"/>
                <w:color w:val="auto"/>
                <w:sz w:val="18"/>
                <w:szCs w:val="18"/>
              </w:rPr>
              <w:t>1</w:t>
            </w:r>
            <w:r w:rsidR="005A0424">
              <w:rPr>
                <w:rFonts w:ascii="Tahoma" w:hAnsi="Tahoma" w:cs="Tahoma"/>
                <w:b w:val="0"/>
                <w:color w:val="auto"/>
                <w:sz w:val="18"/>
                <w:szCs w:val="18"/>
              </w:rPr>
              <w:t>.</w:t>
            </w:r>
          </w:p>
        </w:tc>
        <w:tc>
          <w:tcPr>
            <w:tcW w:w="9639" w:type="dxa"/>
            <w:tcBorders>
              <w:top w:val="single" w:sz="4" w:space="0" w:color="auto"/>
              <w:left w:val="single" w:sz="4" w:space="0" w:color="auto"/>
              <w:bottom w:val="single" w:sz="4" w:space="0" w:color="auto"/>
              <w:right w:val="single" w:sz="4" w:space="0" w:color="auto"/>
            </w:tcBorders>
            <w:vAlign w:val="center"/>
          </w:tcPr>
          <w:p w14:paraId="56EBEF56" w14:textId="486A6558" w:rsidR="005A0424" w:rsidRDefault="005A0424" w:rsidP="004E64F4">
            <w:pPr>
              <w:pStyle w:val="Tekstpodstawowy"/>
              <w:spacing w:before="60" w:line="240" w:lineRule="exact"/>
              <w:ind w:right="72"/>
              <w:rPr>
                <w:rFonts w:ascii="Tahoma" w:hAnsi="Tahoma" w:cs="Tahoma"/>
                <w:sz w:val="18"/>
                <w:szCs w:val="18"/>
                <w:lang w:val="pl-PL"/>
              </w:rPr>
            </w:pPr>
            <w:r w:rsidRPr="005A0424">
              <w:rPr>
                <w:rFonts w:ascii="Tahoma" w:hAnsi="Tahoma" w:cs="Tahoma"/>
                <w:sz w:val="18"/>
                <w:szCs w:val="18"/>
                <w:lang w:val="pl-PL"/>
              </w:rPr>
              <w:t xml:space="preserve">Wypełniony i podpisany przez osoby upoważnione do reprezentowania Wykonawcy </w:t>
            </w:r>
            <w:r w:rsidR="00EB6C51">
              <w:rPr>
                <w:rFonts w:ascii="Tahoma" w:hAnsi="Tahoma" w:cs="Tahoma"/>
                <w:sz w:val="18"/>
                <w:szCs w:val="18"/>
                <w:lang w:val="pl-PL"/>
              </w:rPr>
              <w:t xml:space="preserve">Arkusz asortymentowo-cenowy </w:t>
            </w:r>
            <w:proofErr w:type="gramStart"/>
            <w:r w:rsidR="00EB6C51">
              <w:rPr>
                <w:rFonts w:ascii="Tahoma" w:hAnsi="Tahoma" w:cs="Tahoma"/>
                <w:sz w:val="18"/>
                <w:szCs w:val="18"/>
                <w:lang w:val="pl-PL"/>
              </w:rPr>
              <w:t xml:space="preserve">- </w:t>
            </w:r>
            <w:r w:rsidRPr="005A0424">
              <w:rPr>
                <w:rFonts w:ascii="Tahoma" w:hAnsi="Tahoma" w:cs="Tahoma"/>
                <w:sz w:val="18"/>
                <w:szCs w:val="18"/>
                <w:lang w:val="pl-PL"/>
              </w:rPr>
              <w:t xml:space="preserve"> </w:t>
            </w:r>
            <w:r w:rsidR="00EB6C51">
              <w:rPr>
                <w:rFonts w:ascii="Tahoma" w:hAnsi="Tahoma" w:cs="Tahoma"/>
                <w:b/>
                <w:sz w:val="18"/>
                <w:szCs w:val="18"/>
                <w:lang w:val="pl-PL"/>
              </w:rPr>
              <w:t>załącznik</w:t>
            </w:r>
            <w:proofErr w:type="gramEnd"/>
            <w:r w:rsidR="00EB6C51">
              <w:rPr>
                <w:rFonts w:ascii="Tahoma" w:hAnsi="Tahoma" w:cs="Tahoma"/>
                <w:b/>
                <w:sz w:val="18"/>
                <w:szCs w:val="18"/>
                <w:lang w:val="pl-PL"/>
              </w:rPr>
              <w:t xml:space="preserve"> nr 2</w:t>
            </w:r>
            <w:r w:rsidRPr="005A0424">
              <w:rPr>
                <w:rFonts w:ascii="Tahoma" w:hAnsi="Tahoma" w:cs="Tahoma"/>
                <w:sz w:val="18"/>
                <w:szCs w:val="18"/>
                <w:lang w:val="pl-PL"/>
              </w:rPr>
              <w:t xml:space="preserve"> do SWZ</w:t>
            </w:r>
          </w:p>
        </w:tc>
      </w:tr>
      <w:tr w:rsidR="00EB6C51" w:rsidRPr="0068013C" w14:paraId="4AEF7247" w14:textId="77777777" w:rsidTr="004E64F4">
        <w:tc>
          <w:tcPr>
            <w:tcW w:w="576" w:type="dxa"/>
            <w:tcBorders>
              <w:top w:val="single" w:sz="4" w:space="0" w:color="auto"/>
              <w:left w:val="single" w:sz="4" w:space="0" w:color="auto"/>
              <w:bottom w:val="single" w:sz="4" w:space="0" w:color="auto"/>
              <w:right w:val="single" w:sz="4" w:space="0" w:color="auto"/>
            </w:tcBorders>
            <w:vAlign w:val="center"/>
          </w:tcPr>
          <w:p w14:paraId="1D34CA3C" w14:textId="1FEE66CA" w:rsidR="00EB6C51" w:rsidRDefault="005C79D6" w:rsidP="004E64F4">
            <w:pPr>
              <w:pStyle w:val="Tytu"/>
              <w:spacing w:before="60" w:after="0" w:line="240" w:lineRule="exact"/>
              <w:rPr>
                <w:rFonts w:ascii="Tahoma" w:hAnsi="Tahoma" w:cs="Tahoma"/>
                <w:b w:val="0"/>
                <w:color w:val="auto"/>
                <w:sz w:val="18"/>
                <w:szCs w:val="18"/>
              </w:rPr>
            </w:pPr>
            <w:r>
              <w:rPr>
                <w:rFonts w:ascii="Tahoma" w:hAnsi="Tahoma" w:cs="Tahoma"/>
                <w:b w:val="0"/>
                <w:color w:val="auto"/>
                <w:sz w:val="18"/>
                <w:szCs w:val="18"/>
              </w:rPr>
              <w:t>2</w:t>
            </w:r>
            <w:r w:rsidR="00EB6C51">
              <w:rPr>
                <w:rFonts w:ascii="Tahoma" w:hAnsi="Tahoma" w:cs="Tahoma"/>
                <w:b w:val="0"/>
                <w:color w:val="auto"/>
                <w:sz w:val="18"/>
                <w:szCs w:val="18"/>
              </w:rPr>
              <w:t>.</w:t>
            </w:r>
          </w:p>
        </w:tc>
        <w:tc>
          <w:tcPr>
            <w:tcW w:w="9639" w:type="dxa"/>
            <w:tcBorders>
              <w:top w:val="single" w:sz="4" w:space="0" w:color="auto"/>
              <w:left w:val="single" w:sz="4" w:space="0" w:color="auto"/>
              <w:bottom w:val="single" w:sz="4" w:space="0" w:color="auto"/>
              <w:right w:val="single" w:sz="4" w:space="0" w:color="auto"/>
            </w:tcBorders>
            <w:vAlign w:val="center"/>
          </w:tcPr>
          <w:p w14:paraId="0D3F2808" w14:textId="6FEB708E" w:rsidR="00EB6C51" w:rsidRPr="005A0424" w:rsidRDefault="00807A4A" w:rsidP="004E64F4">
            <w:pPr>
              <w:pStyle w:val="Tekstpodstawowy"/>
              <w:spacing w:before="60" w:line="240" w:lineRule="exact"/>
              <w:ind w:right="72"/>
              <w:rPr>
                <w:rFonts w:ascii="Tahoma" w:hAnsi="Tahoma" w:cs="Tahoma"/>
                <w:sz w:val="18"/>
                <w:szCs w:val="18"/>
                <w:lang w:val="pl-PL"/>
              </w:rPr>
            </w:pPr>
            <w:r w:rsidRPr="00807A4A">
              <w:rPr>
                <w:rFonts w:ascii="Tahoma" w:hAnsi="Tahoma" w:cs="Tahoma"/>
                <w:sz w:val="18"/>
                <w:szCs w:val="18"/>
                <w:lang w:val="pl-PL"/>
              </w:rPr>
              <w:t xml:space="preserve">Wypełniony i podpisany przez osoby upoważnione do reprezentowania Wykonawcy Formularz oferty (zgodnie z dokumentem określającym status prawny Wykonawcy lub dołączonym do oferty pełnomocnictwem) </w:t>
            </w:r>
            <w:r w:rsidRPr="00807A4A">
              <w:rPr>
                <w:rFonts w:ascii="Tahoma" w:hAnsi="Tahoma" w:cs="Tahoma"/>
                <w:b/>
                <w:bCs/>
                <w:sz w:val="18"/>
                <w:szCs w:val="18"/>
                <w:lang w:val="pl-PL"/>
              </w:rPr>
              <w:t>załącznik nr 3</w:t>
            </w:r>
            <w:r w:rsidRPr="00807A4A">
              <w:rPr>
                <w:rFonts w:ascii="Tahoma" w:hAnsi="Tahoma" w:cs="Tahoma"/>
                <w:sz w:val="18"/>
                <w:szCs w:val="18"/>
                <w:lang w:val="pl-PL"/>
              </w:rPr>
              <w:t xml:space="preserve"> do SWZ</w:t>
            </w:r>
          </w:p>
        </w:tc>
      </w:tr>
      <w:tr w:rsidR="00512ACB" w:rsidRPr="0068013C" w14:paraId="385AD7BC" w14:textId="77777777" w:rsidTr="004E64F4">
        <w:tc>
          <w:tcPr>
            <w:tcW w:w="576" w:type="dxa"/>
            <w:tcBorders>
              <w:top w:val="single" w:sz="4" w:space="0" w:color="auto"/>
              <w:left w:val="single" w:sz="4" w:space="0" w:color="auto"/>
              <w:bottom w:val="single" w:sz="4" w:space="0" w:color="auto"/>
              <w:right w:val="single" w:sz="4" w:space="0" w:color="auto"/>
            </w:tcBorders>
            <w:vAlign w:val="center"/>
          </w:tcPr>
          <w:p w14:paraId="6E54079B" w14:textId="4A8BDAA2" w:rsidR="00512ACB" w:rsidRDefault="00512ACB" w:rsidP="004E64F4">
            <w:pPr>
              <w:pStyle w:val="Tytu"/>
              <w:spacing w:before="60" w:after="0" w:line="240" w:lineRule="exact"/>
              <w:rPr>
                <w:rFonts w:ascii="Tahoma" w:hAnsi="Tahoma" w:cs="Tahoma"/>
                <w:b w:val="0"/>
                <w:color w:val="auto"/>
                <w:sz w:val="18"/>
                <w:szCs w:val="18"/>
              </w:rPr>
            </w:pPr>
            <w:r>
              <w:rPr>
                <w:rFonts w:ascii="Tahoma" w:hAnsi="Tahoma" w:cs="Tahoma"/>
                <w:b w:val="0"/>
                <w:color w:val="auto"/>
                <w:sz w:val="18"/>
                <w:szCs w:val="18"/>
              </w:rPr>
              <w:t>3.</w:t>
            </w:r>
          </w:p>
        </w:tc>
        <w:tc>
          <w:tcPr>
            <w:tcW w:w="9639" w:type="dxa"/>
            <w:tcBorders>
              <w:top w:val="single" w:sz="4" w:space="0" w:color="auto"/>
              <w:left w:val="single" w:sz="4" w:space="0" w:color="auto"/>
              <w:bottom w:val="single" w:sz="4" w:space="0" w:color="auto"/>
              <w:right w:val="single" w:sz="4" w:space="0" w:color="auto"/>
            </w:tcBorders>
            <w:vAlign w:val="center"/>
          </w:tcPr>
          <w:p w14:paraId="4CB0EE0F" w14:textId="77777777" w:rsidR="00387FBD" w:rsidRPr="00387FBD" w:rsidRDefault="00387FBD" w:rsidP="00387FBD">
            <w:pPr>
              <w:pStyle w:val="Tekstpodstawowy"/>
              <w:spacing w:before="60" w:line="240" w:lineRule="exact"/>
              <w:ind w:right="72"/>
              <w:rPr>
                <w:rFonts w:ascii="Tahoma" w:hAnsi="Tahoma" w:cs="Tahoma"/>
                <w:sz w:val="18"/>
                <w:szCs w:val="18"/>
                <w:lang w:val="pl-PL"/>
              </w:rPr>
            </w:pPr>
            <w:r w:rsidRPr="00387FBD">
              <w:rPr>
                <w:rFonts w:ascii="Tahoma" w:hAnsi="Tahoma" w:cs="Tahoma"/>
                <w:sz w:val="18"/>
                <w:szCs w:val="18"/>
                <w:lang w:val="pl-PL"/>
              </w:rPr>
              <w:t xml:space="preserve">1.Wypełnione i podpisane przez osoby uprawnione do reprezentowania Wykonawcy Oświadczenie Wykonawcy – </w:t>
            </w:r>
            <w:r w:rsidRPr="008A75CD">
              <w:rPr>
                <w:rFonts w:ascii="Tahoma" w:hAnsi="Tahoma" w:cs="Tahoma"/>
                <w:b/>
                <w:bCs/>
                <w:sz w:val="18"/>
                <w:szCs w:val="18"/>
                <w:lang w:val="pl-PL"/>
              </w:rPr>
              <w:t>załącznik nr 4</w:t>
            </w:r>
            <w:r w:rsidRPr="00387FBD">
              <w:rPr>
                <w:rFonts w:ascii="Tahoma" w:hAnsi="Tahoma" w:cs="Tahoma"/>
                <w:sz w:val="18"/>
                <w:szCs w:val="18"/>
                <w:lang w:val="pl-PL"/>
              </w:rPr>
              <w:t xml:space="preserve"> do SWZ. </w:t>
            </w:r>
          </w:p>
          <w:p w14:paraId="3AA99EA6" w14:textId="77777777" w:rsidR="00387FBD" w:rsidRPr="00387FBD" w:rsidRDefault="00387FBD" w:rsidP="00387FBD">
            <w:pPr>
              <w:pStyle w:val="Tekstpodstawowy"/>
              <w:spacing w:before="60" w:line="240" w:lineRule="exact"/>
              <w:ind w:right="72"/>
              <w:rPr>
                <w:rFonts w:ascii="Tahoma" w:hAnsi="Tahoma" w:cs="Tahoma"/>
                <w:sz w:val="18"/>
                <w:szCs w:val="18"/>
                <w:lang w:val="pl-PL"/>
              </w:rPr>
            </w:pPr>
            <w:r w:rsidRPr="00387FBD">
              <w:rPr>
                <w:rFonts w:ascii="Tahoma" w:hAnsi="Tahoma" w:cs="Tahoma"/>
                <w:sz w:val="18"/>
                <w:szCs w:val="18"/>
                <w:lang w:val="pl-PL"/>
              </w:rPr>
              <w:t xml:space="preserve">2. W przypadku wspólnego ubiegania się o zamówienie przez wykonawców Oświadczenie składa każdy z wykonawców wspólnie ubiegających się o zamówienie. </w:t>
            </w:r>
          </w:p>
          <w:p w14:paraId="28B4BA46" w14:textId="1838210C" w:rsidR="00512ACB" w:rsidRPr="00807A4A" w:rsidRDefault="00387FBD" w:rsidP="00387FBD">
            <w:pPr>
              <w:pStyle w:val="Tekstpodstawowy"/>
              <w:spacing w:before="60" w:line="240" w:lineRule="exact"/>
              <w:ind w:right="72"/>
              <w:rPr>
                <w:rFonts w:ascii="Tahoma" w:hAnsi="Tahoma" w:cs="Tahoma"/>
                <w:sz w:val="18"/>
                <w:szCs w:val="18"/>
                <w:lang w:val="pl-PL"/>
              </w:rPr>
            </w:pPr>
            <w:r w:rsidRPr="00387FBD">
              <w:rPr>
                <w:rFonts w:ascii="Tahoma" w:hAnsi="Tahoma" w:cs="Tahoma"/>
                <w:sz w:val="18"/>
                <w:szCs w:val="18"/>
                <w:lang w:val="pl-PL"/>
              </w:rPr>
              <w:t>3. Wykonawca, który powołuje się na zasoby innych podmiotów, składa także Oświadczenie, dotyczące tych podmiotów.</w:t>
            </w:r>
          </w:p>
        </w:tc>
      </w:tr>
      <w:tr w:rsidR="005A0424" w:rsidRPr="0068013C" w14:paraId="63C526AD" w14:textId="77777777" w:rsidTr="004E64F4">
        <w:tc>
          <w:tcPr>
            <w:tcW w:w="576" w:type="dxa"/>
            <w:tcBorders>
              <w:top w:val="single" w:sz="4" w:space="0" w:color="auto"/>
              <w:left w:val="single" w:sz="4" w:space="0" w:color="auto"/>
              <w:bottom w:val="single" w:sz="4" w:space="0" w:color="auto"/>
              <w:right w:val="single" w:sz="4" w:space="0" w:color="auto"/>
            </w:tcBorders>
            <w:vAlign w:val="center"/>
          </w:tcPr>
          <w:p w14:paraId="76FE75DC" w14:textId="09692856" w:rsidR="005A0424" w:rsidRPr="00FB3DD9" w:rsidRDefault="005C79D6" w:rsidP="004E64F4">
            <w:pPr>
              <w:pStyle w:val="Tytu"/>
              <w:spacing w:before="60" w:after="0" w:line="240" w:lineRule="exact"/>
              <w:rPr>
                <w:rFonts w:ascii="Tahoma" w:hAnsi="Tahoma" w:cs="Tahoma"/>
                <w:b w:val="0"/>
                <w:color w:val="auto"/>
                <w:sz w:val="18"/>
                <w:szCs w:val="18"/>
              </w:rPr>
            </w:pPr>
            <w:r>
              <w:rPr>
                <w:rFonts w:ascii="Tahoma" w:hAnsi="Tahoma" w:cs="Tahoma"/>
                <w:b w:val="0"/>
                <w:color w:val="auto"/>
                <w:sz w:val="18"/>
                <w:szCs w:val="18"/>
              </w:rPr>
              <w:t>3</w:t>
            </w:r>
            <w:r w:rsidR="005A0424">
              <w:rPr>
                <w:rFonts w:ascii="Tahoma" w:hAnsi="Tahoma" w:cs="Tahoma"/>
                <w:b w:val="0"/>
                <w:color w:val="auto"/>
                <w:sz w:val="18"/>
                <w:szCs w:val="18"/>
              </w:rPr>
              <w:t>.</w:t>
            </w:r>
          </w:p>
        </w:tc>
        <w:tc>
          <w:tcPr>
            <w:tcW w:w="9639" w:type="dxa"/>
            <w:tcBorders>
              <w:top w:val="single" w:sz="4" w:space="0" w:color="auto"/>
              <w:left w:val="single" w:sz="4" w:space="0" w:color="auto"/>
              <w:bottom w:val="single" w:sz="4" w:space="0" w:color="auto"/>
              <w:right w:val="single" w:sz="4" w:space="0" w:color="auto"/>
            </w:tcBorders>
            <w:vAlign w:val="center"/>
          </w:tcPr>
          <w:p w14:paraId="1AFC7FF2" w14:textId="17103CE7" w:rsidR="004B08B7" w:rsidRDefault="009902D6" w:rsidP="00807A4A">
            <w:pPr>
              <w:pStyle w:val="Tekstpodstawowy"/>
              <w:spacing w:before="60" w:line="240" w:lineRule="exact"/>
              <w:ind w:right="72"/>
              <w:rPr>
                <w:rFonts w:ascii="Tahoma" w:hAnsi="Tahoma" w:cs="Tahoma"/>
                <w:sz w:val="18"/>
                <w:szCs w:val="18"/>
                <w:lang w:val="pl-PL"/>
              </w:rPr>
            </w:pPr>
            <w:r w:rsidRPr="00B82663">
              <w:rPr>
                <w:rFonts w:ascii="Tahoma" w:hAnsi="Tahoma" w:cs="Tahoma"/>
                <w:sz w:val="18"/>
                <w:szCs w:val="18"/>
                <w:lang w:val="pl-PL"/>
              </w:rPr>
              <w:t xml:space="preserve">Ilość i doświadczenie personelu – </w:t>
            </w:r>
            <w:r>
              <w:rPr>
                <w:rFonts w:ascii="Tahoma" w:hAnsi="Tahoma" w:cs="Tahoma"/>
                <w:b/>
                <w:sz w:val="18"/>
                <w:szCs w:val="18"/>
                <w:lang w:val="pl-PL"/>
              </w:rPr>
              <w:t>załącznik n</w:t>
            </w:r>
            <w:r w:rsidRPr="00B82663">
              <w:rPr>
                <w:rFonts w:ascii="Tahoma" w:hAnsi="Tahoma" w:cs="Tahoma"/>
                <w:b/>
                <w:sz w:val="18"/>
                <w:szCs w:val="18"/>
                <w:lang w:val="pl-PL"/>
              </w:rPr>
              <w:t xml:space="preserve">r </w:t>
            </w:r>
            <w:r>
              <w:rPr>
                <w:rFonts w:ascii="Tahoma" w:hAnsi="Tahoma" w:cs="Tahoma"/>
                <w:b/>
                <w:sz w:val="18"/>
                <w:szCs w:val="18"/>
                <w:lang w:val="pl-PL"/>
              </w:rPr>
              <w:t>8</w:t>
            </w:r>
            <w:r>
              <w:rPr>
                <w:rFonts w:ascii="Tahoma" w:hAnsi="Tahoma" w:cs="Tahoma"/>
                <w:sz w:val="18"/>
                <w:szCs w:val="18"/>
                <w:lang w:val="pl-PL"/>
              </w:rPr>
              <w:t xml:space="preserve"> do S</w:t>
            </w:r>
            <w:r w:rsidRPr="00B82663">
              <w:rPr>
                <w:rFonts w:ascii="Tahoma" w:hAnsi="Tahoma" w:cs="Tahoma"/>
                <w:sz w:val="18"/>
                <w:szCs w:val="18"/>
                <w:lang w:val="pl-PL"/>
              </w:rPr>
              <w:t xml:space="preserve">WZ </w:t>
            </w:r>
            <w:proofErr w:type="gramStart"/>
            <w:r w:rsidRPr="00B82663">
              <w:rPr>
                <w:rFonts w:ascii="Tahoma" w:hAnsi="Tahoma" w:cs="Tahoma"/>
                <w:sz w:val="18"/>
                <w:szCs w:val="18"/>
                <w:lang w:val="pl-PL"/>
              </w:rPr>
              <w:t>-  skierowanego</w:t>
            </w:r>
            <w:proofErr w:type="gramEnd"/>
            <w:r w:rsidRPr="00B82663">
              <w:rPr>
                <w:rFonts w:ascii="Tahoma" w:hAnsi="Tahoma" w:cs="Tahoma"/>
                <w:sz w:val="18"/>
                <w:szCs w:val="18"/>
                <w:lang w:val="pl-PL"/>
              </w:rPr>
              <w:t xml:space="preserve">  </w:t>
            </w:r>
            <w:proofErr w:type="gramStart"/>
            <w:r w:rsidRPr="00B82663">
              <w:rPr>
                <w:rFonts w:ascii="Tahoma" w:hAnsi="Tahoma" w:cs="Tahoma"/>
                <w:sz w:val="18"/>
                <w:szCs w:val="18"/>
                <w:lang w:val="pl-PL"/>
              </w:rPr>
              <w:t>przez  wykonawcę</w:t>
            </w:r>
            <w:proofErr w:type="gramEnd"/>
            <w:r w:rsidRPr="00B82663">
              <w:rPr>
                <w:rFonts w:ascii="Tahoma" w:hAnsi="Tahoma" w:cs="Tahoma"/>
                <w:sz w:val="18"/>
                <w:szCs w:val="18"/>
                <w:lang w:val="pl-PL"/>
              </w:rPr>
              <w:t xml:space="preserve">  </w:t>
            </w:r>
            <w:proofErr w:type="gramStart"/>
            <w:r w:rsidRPr="00B82663">
              <w:rPr>
                <w:rFonts w:ascii="Tahoma" w:hAnsi="Tahoma" w:cs="Tahoma"/>
                <w:sz w:val="18"/>
                <w:szCs w:val="18"/>
                <w:lang w:val="pl-PL"/>
              </w:rPr>
              <w:t>do  realizacji</w:t>
            </w:r>
            <w:proofErr w:type="gramEnd"/>
            <w:r w:rsidRPr="00B82663">
              <w:rPr>
                <w:rFonts w:ascii="Tahoma" w:hAnsi="Tahoma" w:cs="Tahoma"/>
                <w:sz w:val="18"/>
                <w:szCs w:val="18"/>
                <w:lang w:val="pl-PL"/>
              </w:rPr>
              <w:t xml:space="preserve">  </w:t>
            </w:r>
            <w:proofErr w:type="gramStart"/>
            <w:r w:rsidRPr="00B82663">
              <w:rPr>
                <w:rFonts w:ascii="Tahoma" w:hAnsi="Tahoma" w:cs="Tahoma"/>
                <w:sz w:val="18"/>
                <w:szCs w:val="18"/>
                <w:lang w:val="pl-PL"/>
              </w:rPr>
              <w:t>zamówienia  publicznego</w:t>
            </w:r>
            <w:proofErr w:type="gramEnd"/>
            <w:r w:rsidRPr="00B82663">
              <w:rPr>
                <w:rFonts w:ascii="Tahoma" w:hAnsi="Tahoma" w:cs="Tahoma"/>
                <w:sz w:val="18"/>
                <w:szCs w:val="18"/>
                <w:lang w:val="pl-PL"/>
              </w:rPr>
              <w:t xml:space="preserve">  wraz z informacjami na temat ich kwalifikacji zawodowych, uprawnień, doświadczenia i wykształcenia niezbędnych do wykonania zamówienia publicznego, a także zakresu wykonywanych przez nie czynności oraz informacją o podstawie do dysponowania tymi osobami,</w:t>
            </w:r>
          </w:p>
        </w:tc>
      </w:tr>
      <w:tr w:rsidR="00424687" w:rsidRPr="00FF17EB" w14:paraId="1167828D" w14:textId="77777777" w:rsidTr="004E64F4">
        <w:tc>
          <w:tcPr>
            <w:tcW w:w="576" w:type="dxa"/>
            <w:tcBorders>
              <w:top w:val="single" w:sz="4" w:space="0" w:color="auto"/>
              <w:left w:val="single" w:sz="4" w:space="0" w:color="auto"/>
              <w:bottom w:val="single" w:sz="4" w:space="0" w:color="auto"/>
              <w:right w:val="single" w:sz="4" w:space="0" w:color="auto"/>
            </w:tcBorders>
            <w:vAlign w:val="center"/>
          </w:tcPr>
          <w:p w14:paraId="455A11CD" w14:textId="1F9C35D3" w:rsidR="00424687" w:rsidRDefault="005C79D6" w:rsidP="004E64F4">
            <w:pPr>
              <w:pStyle w:val="Tytu"/>
              <w:spacing w:before="60" w:after="0" w:line="240" w:lineRule="exact"/>
              <w:rPr>
                <w:rFonts w:ascii="Tahoma" w:hAnsi="Tahoma" w:cs="Tahoma"/>
                <w:b w:val="0"/>
                <w:color w:val="auto"/>
                <w:sz w:val="18"/>
                <w:szCs w:val="18"/>
              </w:rPr>
            </w:pPr>
            <w:r>
              <w:rPr>
                <w:rFonts w:ascii="Tahoma" w:hAnsi="Tahoma" w:cs="Tahoma"/>
                <w:b w:val="0"/>
                <w:color w:val="auto"/>
                <w:sz w:val="18"/>
                <w:szCs w:val="18"/>
              </w:rPr>
              <w:t>4</w:t>
            </w:r>
            <w:r w:rsidR="00424687">
              <w:rPr>
                <w:rFonts w:ascii="Tahoma" w:hAnsi="Tahoma" w:cs="Tahoma"/>
                <w:b w:val="0"/>
                <w:color w:val="auto"/>
                <w:sz w:val="18"/>
                <w:szCs w:val="18"/>
              </w:rPr>
              <w:t>.</w:t>
            </w:r>
          </w:p>
        </w:tc>
        <w:tc>
          <w:tcPr>
            <w:tcW w:w="9639" w:type="dxa"/>
            <w:tcBorders>
              <w:top w:val="single" w:sz="4" w:space="0" w:color="auto"/>
              <w:left w:val="single" w:sz="4" w:space="0" w:color="auto"/>
              <w:bottom w:val="single" w:sz="4" w:space="0" w:color="auto"/>
              <w:right w:val="single" w:sz="4" w:space="0" w:color="auto"/>
            </w:tcBorders>
            <w:vAlign w:val="center"/>
          </w:tcPr>
          <w:p w14:paraId="2B69B593" w14:textId="66575E8F" w:rsidR="00424687" w:rsidRPr="00FF17EB" w:rsidRDefault="00A96B1A" w:rsidP="004E64F4">
            <w:pPr>
              <w:pStyle w:val="Tekstpodstawowy"/>
              <w:spacing w:before="60" w:line="240" w:lineRule="exact"/>
              <w:ind w:right="72"/>
              <w:rPr>
                <w:rFonts w:ascii="Tahoma" w:hAnsi="Tahoma" w:cs="Tahoma"/>
                <w:sz w:val="18"/>
                <w:szCs w:val="18"/>
                <w:lang w:val="pl-PL" w:eastAsia="pl-PL"/>
              </w:rPr>
            </w:pPr>
            <w:r w:rsidRPr="00A96B1A">
              <w:rPr>
                <w:rFonts w:ascii="Tahoma" w:hAnsi="Tahoma" w:cs="Tahoma"/>
                <w:sz w:val="18"/>
                <w:szCs w:val="18"/>
                <w:lang w:val="pl-PL" w:eastAsia="pl-PL"/>
              </w:rPr>
              <w:t>Oryginał pełnomocnictwa lub kopia potwierdzona za zgodność z oryginałem przez osobę wystawiającą lub przez notariusza, jeżeli osobą podpisującą ofertę nie będzie osoba upoważniona na podstawie dokumentu określającego status prawny Wykonawcy. Dla pełnomocnictwa tego, zgodnie art. 1 ust. 1 pkt 2 ustawy z dnia 16 listopada 2006 r. o opłacie skarbowej (</w:t>
            </w:r>
            <w:proofErr w:type="spellStart"/>
            <w:r w:rsidRPr="00A96B1A">
              <w:rPr>
                <w:rFonts w:ascii="Tahoma" w:hAnsi="Tahoma" w:cs="Tahoma"/>
                <w:sz w:val="18"/>
                <w:szCs w:val="18"/>
                <w:lang w:val="pl-PL" w:eastAsia="pl-PL"/>
              </w:rPr>
              <w:t>t.j</w:t>
            </w:r>
            <w:proofErr w:type="spellEnd"/>
            <w:r w:rsidRPr="00A96B1A">
              <w:rPr>
                <w:rFonts w:ascii="Tahoma" w:hAnsi="Tahoma" w:cs="Tahoma"/>
                <w:sz w:val="18"/>
                <w:szCs w:val="18"/>
                <w:lang w:val="pl-PL" w:eastAsia="pl-PL"/>
              </w:rPr>
              <w:t>. Dz.U. 2015 poz. 783 ze zm.), nie jest wymagane uiszczenie opłaty.</w:t>
            </w:r>
          </w:p>
        </w:tc>
      </w:tr>
      <w:tr w:rsidR="00424687" w:rsidRPr="00FF17EB" w14:paraId="51F5510A" w14:textId="77777777" w:rsidTr="004E64F4">
        <w:tc>
          <w:tcPr>
            <w:tcW w:w="10215" w:type="dxa"/>
            <w:gridSpan w:val="2"/>
            <w:tcBorders>
              <w:top w:val="single" w:sz="4" w:space="0" w:color="auto"/>
              <w:left w:val="single" w:sz="4" w:space="0" w:color="auto"/>
              <w:bottom w:val="single" w:sz="4" w:space="0" w:color="auto"/>
              <w:right w:val="single" w:sz="4" w:space="0" w:color="auto"/>
            </w:tcBorders>
            <w:vAlign w:val="center"/>
          </w:tcPr>
          <w:p w14:paraId="778B497F" w14:textId="624A5CE8" w:rsidR="00515F6B" w:rsidRPr="005A37E6" w:rsidRDefault="00807A4A" w:rsidP="00515F6B">
            <w:pPr>
              <w:pStyle w:val="Tekstpodstawowy"/>
              <w:spacing w:before="60" w:line="240" w:lineRule="exact"/>
              <w:ind w:right="72"/>
              <w:rPr>
                <w:rFonts w:ascii="Tahoma" w:hAnsi="Tahoma" w:cs="Tahoma"/>
                <w:b/>
                <w:sz w:val="18"/>
                <w:szCs w:val="18"/>
                <w:lang w:val="pl-PL" w:eastAsia="pl-PL"/>
              </w:rPr>
            </w:pPr>
            <w:r w:rsidRPr="005A37E6">
              <w:rPr>
                <w:rFonts w:ascii="Tahoma" w:hAnsi="Tahoma" w:cs="Tahoma"/>
                <w:b/>
                <w:sz w:val="18"/>
                <w:szCs w:val="18"/>
                <w:lang w:val="pl-PL" w:eastAsia="pl-PL"/>
              </w:rPr>
              <w:t xml:space="preserve">Ofertę należy przesłać na platformę do elektronicznej obsługi zamówień </w:t>
            </w:r>
            <w:r w:rsidRPr="00A211D8">
              <w:rPr>
                <w:rFonts w:ascii="Tahoma" w:hAnsi="Tahoma" w:cs="Tahoma"/>
                <w:b/>
                <w:sz w:val="18"/>
                <w:szCs w:val="18"/>
                <w:lang w:val="pl-PL" w:eastAsia="pl-PL"/>
              </w:rPr>
              <w:t xml:space="preserve">publicznych Zamawiającego dostępnej pod adresem: </w:t>
            </w:r>
            <w:r w:rsidR="00DC72B1" w:rsidRPr="00A211D8">
              <w:rPr>
                <w:rFonts w:ascii="Tahoma" w:hAnsi="Tahoma" w:cs="Tahoma"/>
                <w:sz w:val="18"/>
                <w:szCs w:val="18"/>
              </w:rPr>
              <w:t xml:space="preserve"> </w:t>
            </w:r>
            <w:hyperlink r:id="rId14" w:history="1">
              <w:r w:rsidR="00A211D8" w:rsidRPr="00A211D8">
                <w:rPr>
                  <w:rStyle w:val="Hipercze"/>
                  <w:rFonts w:ascii="Tahoma" w:hAnsi="Tahoma" w:cs="Tahoma"/>
                  <w:sz w:val="18"/>
                  <w:szCs w:val="18"/>
                  <w:shd w:val="clear" w:color="auto" w:fill="FFFFFF"/>
                </w:rPr>
                <w:t>https://dcopih.ezamawiajacy.pl/pn/DCOPIH/demand/286135/notice/public/details</w:t>
              </w:r>
            </w:hyperlink>
            <w:r w:rsidR="00A211D8">
              <w:rPr>
                <w:rFonts w:ascii="Open Sans" w:hAnsi="Open Sans" w:cs="Open Sans"/>
                <w:shd w:val="clear" w:color="auto" w:fill="FFFFFF"/>
              </w:rPr>
              <w:t xml:space="preserve"> </w:t>
            </w:r>
          </w:p>
          <w:p w14:paraId="0EE3BDCE" w14:textId="0AA859D7" w:rsidR="00424687" w:rsidRPr="005A37E6" w:rsidRDefault="00807A4A" w:rsidP="00515F6B">
            <w:pPr>
              <w:pStyle w:val="Tekstpodstawowy"/>
              <w:spacing w:before="60" w:line="240" w:lineRule="exact"/>
              <w:ind w:right="72"/>
              <w:rPr>
                <w:rFonts w:ascii="Tahoma" w:hAnsi="Tahoma" w:cs="Tahoma"/>
                <w:b/>
                <w:sz w:val="18"/>
                <w:szCs w:val="18"/>
                <w:lang w:val="pl-PL" w:eastAsia="pl-PL"/>
              </w:rPr>
            </w:pPr>
            <w:r w:rsidRPr="005A37E6">
              <w:rPr>
                <w:rFonts w:ascii="Tahoma" w:hAnsi="Tahoma" w:cs="Tahoma"/>
                <w:b/>
                <w:sz w:val="18"/>
                <w:szCs w:val="18"/>
                <w:lang w:val="pl-PL" w:eastAsia="pl-PL"/>
              </w:rPr>
              <w:t>Oferta musi być sporządzona według załączników przygotowanych przez Zamawiającego oraz opatrzona kwalifikowanym podpisem elektronicznym, podpisem zaufanym lub podpisem osobistym.</w:t>
            </w:r>
          </w:p>
        </w:tc>
      </w:tr>
    </w:tbl>
    <w:p w14:paraId="54435D6E" w14:textId="77777777" w:rsidR="00BF6CCE" w:rsidRDefault="00BF6CCE" w:rsidP="00CC34CA">
      <w:pPr>
        <w:pStyle w:val="LO-normal"/>
        <w:shd w:val="clear" w:color="auto" w:fill="FFFFFF"/>
        <w:tabs>
          <w:tab w:val="left" w:pos="567"/>
        </w:tabs>
        <w:spacing w:before="60" w:line="240" w:lineRule="exact"/>
        <w:ind w:right="-12"/>
        <w:jc w:val="both"/>
        <w:rPr>
          <w:bCs/>
        </w:rPr>
      </w:pPr>
    </w:p>
    <w:p w14:paraId="6C270611" w14:textId="77777777" w:rsidR="009B2913" w:rsidRDefault="009B2913" w:rsidP="00CC34CA">
      <w:pPr>
        <w:pStyle w:val="LO-normal"/>
        <w:shd w:val="clear" w:color="auto" w:fill="FFFFFF"/>
        <w:tabs>
          <w:tab w:val="left" w:pos="567"/>
        </w:tabs>
        <w:spacing w:before="60" w:line="240" w:lineRule="exact"/>
        <w:ind w:right="-12"/>
        <w:jc w:val="both"/>
        <w:rPr>
          <w:bCs/>
        </w:rPr>
      </w:pPr>
    </w:p>
    <w:p w14:paraId="6E0358E1" w14:textId="77777777" w:rsidR="009B2913" w:rsidRDefault="009B2913" w:rsidP="00CC34CA">
      <w:pPr>
        <w:pStyle w:val="LO-normal"/>
        <w:shd w:val="clear" w:color="auto" w:fill="FFFFFF"/>
        <w:tabs>
          <w:tab w:val="left" w:pos="567"/>
        </w:tabs>
        <w:spacing w:before="60" w:line="240" w:lineRule="exact"/>
        <w:ind w:right="-12"/>
        <w:jc w:val="both"/>
        <w:rPr>
          <w:bCs/>
        </w:rPr>
      </w:pPr>
    </w:p>
    <w:p w14:paraId="6A2AEAE3" w14:textId="77777777" w:rsidR="009B2913" w:rsidRPr="00CC34CA" w:rsidRDefault="009B2913" w:rsidP="00CC34CA">
      <w:pPr>
        <w:pStyle w:val="LO-normal"/>
        <w:shd w:val="clear" w:color="auto" w:fill="FFFFFF"/>
        <w:tabs>
          <w:tab w:val="left" w:pos="567"/>
        </w:tabs>
        <w:spacing w:before="60" w:line="240" w:lineRule="exact"/>
        <w:ind w:right="-12"/>
        <w:jc w:val="both"/>
        <w:rPr>
          <w:bCs/>
        </w:rPr>
      </w:pPr>
    </w:p>
    <w:p w14:paraId="392E2FEA" w14:textId="27CC8D90" w:rsidR="004E17B3" w:rsidRPr="004E17B3" w:rsidRDefault="008D13AF" w:rsidP="004E17B3">
      <w:pPr>
        <w:pStyle w:val="LO-normal"/>
        <w:numPr>
          <w:ilvl w:val="1"/>
          <w:numId w:val="12"/>
        </w:numPr>
        <w:shd w:val="clear" w:color="auto" w:fill="FFFFFF"/>
        <w:tabs>
          <w:tab w:val="left" w:pos="567"/>
        </w:tabs>
        <w:spacing w:before="60" w:line="240" w:lineRule="exact"/>
        <w:ind w:left="567" w:right="-12" w:hanging="425"/>
        <w:jc w:val="both"/>
        <w:rPr>
          <w:bCs/>
        </w:rPr>
      </w:pPr>
      <w:r w:rsidRPr="00902518">
        <w:rPr>
          <w:rFonts w:ascii="Tahoma" w:hAnsi="Tahoma" w:cs="Tahoma"/>
          <w:bCs/>
          <w:color w:val="auto"/>
          <w:sz w:val="18"/>
          <w:szCs w:val="18"/>
        </w:rPr>
        <w:t>W celu potwierdzenia przez Wykonawcę, którego oferta została oceniona jako najkorzystniejsza, braku podstaw wykluczenia z udziału w postępowaniu oraz spełniania przez oferowane dostawy określonych przez Zamawiającego wymagań, Zamawiający w wyznaczonym</w:t>
      </w:r>
      <w:r w:rsidR="00902518">
        <w:rPr>
          <w:rFonts w:ascii="Tahoma" w:hAnsi="Tahoma" w:cs="Tahoma"/>
          <w:bCs/>
          <w:color w:val="auto"/>
          <w:sz w:val="18"/>
          <w:szCs w:val="18"/>
        </w:rPr>
        <w:t xml:space="preserve"> </w:t>
      </w:r>
      <w:r w:rsidRPr="00902518">
        <w:rPr>
          <w:rFonts w:ascii="Tahoma" w:hAnsi="Tahoma" w:cs="Tahoma"/>
          <w:bCs/>
          <w:color w:val="auto"/>
          <w:sz w:val="18"/>
          <w:szCs w:val="18"/>
        </w:rPr>
        <w:t xml:space="preserve">- </w:t>
      </w:r>
      <w:r w:rsidRPr="00902518">
        <w:rPr>
          <w:rFonts w:ascii="Tahoma" w:hAnsi="Tahoma" w:cs="Tahoma"/>
          <w:b/>
          <w:color w:val="auto"/>
          <w:sz w:val="18"/>
          <w:szCs w:val="18"/>
        </w:rPr>
        <w:t xml:space="preserve">nie krótszym niż </w:t>
      </w:r>
      <w:r w:rsidR="00807A4A">
        <w:rPr>
          <w:rFonts w:ascii="Tahoma" w:hAnsi="Tahoma" w:cs="Tahoma"/>
          <w:b/>
          <w:color w:val="auto"/>
          <w:sz w:val="18"/>
          <w:szCs w:val="18"/>
        </w:rPr>
        <w:t>5</w:t>
      </w:r>
      <w:r w:rsidRPr="00902518">
        <w:rPr>
          <w:rFonts w:ascii="Tahoma" w:hAnsi="Tahoma" w:cs="Tahoma"/>
          <w:b/>
          <w:color w:val="auto"/>
          <w:sz w:val="18"/>
          <w:szCs w:val="18"/>
        </w:rPr>
        <w:t xml:space="preserve"> dni</w:t>
      </w:r>
      <w:r w:rsidR="00902518">
        <w:rPr>
          <w:rFonts w:ascii="Tahoma" w:hAnsi="Tahoma" w:cs="Tahoma"/>
          <w:bCs/>
          <w:color w:val="auto"/>
          <w:sz w:val="18"/>
          <w:szCs w:val="18"/>
        </w:rPr>
        <w:t xml:space="preserve"> </w:t>
      </w:r>
      <w:r w:rsidRPr="00902518">
        <w:rPr>
          <w:rFonts w:ascii="Tahoma" w:hAnsi="Tahoma" w:cs="Tahoma"/>
          <w:bCs/>
          <w:color w:val="auto"/>
          <w:sz w:val="18"/>
          <w:szCs w:val="18"/>
        </w:rPr>
        <w:t>- terminie wezwie Wykonawcę do złożenia aktualnych na dzień złożenia dokumentów lub oświadczeń</w:t>
      </w:r>
      <w:r w:rsidR="00902518" w:rsidRPr="00902518">
        <w:rPr>
          <w:rFonts w:ascii="Tahoma" w:hAnsi="Tahoma" w:cs="Tahoma"/>
          <w:bCs/>
          <w:color w:val="auto"/>
          <w:sz w:val="18"/>
          <w:szCs w:val="18"/>
        </w:rPr>
        <w:t xml:space="preserve"> - </w:t>
      </w:r>
      <w:r w:rsidR="00902518" w:rsidRPr="00902518">
        <w:rPr>
          <w:rFonts w:ascii="Tahoma" w:hAnsi="Tahoma" w:cs="Tahoma"/>
          <w:b/>
          <w:color w:val="auto"/>
          <w:sz w:val="18"/>
          <w:szCs w:val="18"/>
        </w:rPr>
        <w:t>PROSZĘ NIE SKŁADAĆ ICH WRAZ Z OFERTĄ</w:t>
      </w:r>
    </w:p>
    <w:p w14:paraId="3BF0FA7A" w14:textId="77777777" w:rsidR="004E17B3" w:rsidRPr="00902518" w:rsidRDefault="004E17B3" w:rsidP="004E17B3">
      <w:pPr>
        <w:pStyle w:val="LO-normal"/>
        <w:shd w:val="clear" w:color="auto" w:fill="FFFFFF"/>
        <w:tabs>
          <w:tab w:val="left" w:pos="567"/>
        </w:tabs>
        <w:spacing w:before="60" w:line="240" w:lineRule="exact"/>
        <w:ind w:right="-12"/>
        <w:jc w:val="both"/>
        <w:rPr>
          <w:bCs/>
        </w:rPr>
      </w:pPr>
    </w:p>
    <w:tbl>
      <w:tblPr>
        <w:tblpPr w:leftFromText="141" w:rightFromText="141" w:vertAnchor="text" w:tblpX="-214" w:tblpY="1"/>
        <w:tblOverlap w:val="neve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9780"/>
      </w:tblGrid>
      <w:tr w:rsidR="00424687" w:rsidRPr="00FB3DD9" w14:paraId="75FC32A5" w14:textId="77777777" w:rsidTr="003E36A3">
        <w:trPr>
          <w:trHeight w:val="544"/>
        </w:trPr>
        <w:tc>
          <w:tcPr>
            <w:tcW w:w="496" w:type="dxa"/>
            <w:shd w:val="clear" w:color="auto" w:fill="C0C0C0"/>
            <w:vAlign w:val="center"/>
          </w:tcPr>
          <w:p w14:paraId="232C493C" w14:textId="77777777" w:rsidR="00424687" w:rsidRPr="00FB3DD9" w:rsidRDefault="00424687" w:rsidP="00BC50FB">
            <w:pPr>
              <w:pStyle w:val="Tytu"/>
              <w:spacing w:before="60" w:after="0" w:line="240" w:lineRule="exact"/>
              <w:rPr>
                <w:rFonts w:ascii="Tahoma" w:hAnsi="Tahoma" w:cs="Tahoma"/>
                <w:color w:val="auto"/>
                <w:sz w:val="18"/>
                <w:szCs w:val="18"/>
              </w:rPr>
            </w:pPr>
            <w:r w:rsidRPr="00FB3DD9">
              <w:rPr>
                <w:rFonts w:ascii="Tahoma" w:hAnsi="Tahoma" w:cs="Tahoma"/>
                <w:color w:val="auto"/>
                <w:sz w:val="18"/>
                <w:szCs w:val="18"/>
              </w:rPr>
              <w:t>L.p.</w:t>
            </w:r>
          </w:p>
        </w:tc>
        <w:tc>
          <w:tcPr>
            <w:tcW w:w="9780" w:type="dxa"/>
            <w:shd w:val="clear" w:color="auto" w:fill="C0C0C0"/>
            <w:vAlign w:val="center"/>
          </w:tcPr>
          <w:p w14:paraId="75025823" w14:textId="77777777" w:rsidR="00424687" w:rsidRPr="00FB3DD9" w:rsidRDefault="00424687" w:rsidP="00BC50FB">
            <w:pPr>
              <w:pStyle w:val="Tytu"/>
              <w:spacing w:before="60" w:after="0" w:line="240" w:lineRule="exact"/>
              <w:ind w:right="214"/>
              <w:rPr>
                <w:rFonts w:ascii="Tahoma" w:hAnsi="Tahoma" w:cs="Tahoma"/>
                <w:color w:val="auto"/>
                <w:sz w:val="18"/>
                <w:szCs w:val="18"/>
              </w:rPr>
            </w:pPr>
            <w:r w:rsidRPr="00FB3DD9">
              <w:rPr>
                <w:rFonts w:ascii="Tahoma" w:hAnsi="Tahoma" w:cs="Tahoma"/>
                <w:color w:val="auto"/>
                <w:sz w:val="18"/>
                <w:szCs w:val="18"/>
              </w:rPr>
              <w:t>Rodzaj dokumentu</w:t>
            </w:r>
          </w:p>
        </w:tc>
      </w:tr>
      <w:tr w:rsidR="00424687" w:rsidRPr="00FB3DD9" w14:paraId="3014566F" w14:textId="77777777" w:rsidTr="003E36A3">
        <w:trPr>
          <w:trHeight w:val="227"/>
        </w:trPr>
        <w:tc>
          <w:tcPr>
            <w:tcW w:w="10276" w:type="dxa"/>
            <w:gridSpan w:val="2"/>
            <w:shd w:val="clear" w:color="auto" w:fill="D9D9D9"/>
            <w:vAlign w:val="center"/>
          </w:tcPr>
          <w:p w14:paraId="672FCE90" w14:textId="77777777" w:rsidR="00424687" w:rsidRPr="00FB3DD9" w:rsidRDefault="00424687" w:rsidP="00BC50FB">
            <w:pPr>
              <w:pStyle w:val="Tytu"/>
              <w:spacing w:before="60" w:after="0" w:line="240" w:lineRule="exact"/>
              <w:ind w:right="214"/>
              <w:rPr>
                <w:rFonts w:ascii="Tahoma" w:hAnsi="Tahoma" w:cs="Tahoma"/>
                <w:color w:val="auto"/>
                <w:sz w:val="18"/>
                <w:szCs w:val="18"/>
              </w:rPr>
            </w:pPr>
            <w:r w:rsidRPr="00FB3DD9">
              <w:rPr>
                <w:rFonts w:ascii="Tahoma" w:hAnsi="Tahoma" w:cs="Tahoma"/>
                <w:color w:val="auto"/>
                <w:sz w:val="18"/>
                <w:szCs w:val="18"/>
              </w:rPr>
              <w:t>W celu potwierdzenia braku podstaw wykluczenia wykonawcy z udziału w postępowaniu:</w:t>
            </w:r>
          </w:p>
        </w:tc>
      </w:tr>
      <w:tr w:rsidR="00424687" w:rsidRPr="00FB3DD9" w14:paraId="13CCB4C8" w14:textId="77777777" w:rsidTr="003E36A3">
        <w:trPr>
          <w:trHeight w:val="856"/>
        </w:trPr>
        <w:tc>
          <w:tcPr>
            <w:tcW w:w="496" w:type="dxa"/>
            <w:vAlign w:val="center"/>
          </w:tcPr>
          <w:p w14:paraId="0A09698A" w14:textId="059FE2C1" w:rsidR="00424687" w:rsidRPr="00FB3DD9" w:rsidRDefault="00807A4A" w:rsidP="00BC50FB">
            <w:pPr>
              <w:pStyle w:val="Tytu"/>
              <w:spacing w:before="60" w:after="0" w:line="240" w:lineRule="exact"/>
              <w:rPr>
                <w:rFonts w:ascii="Tahoma" w:hAnsi="Tahoma" w:cs="Tahoma"/>
                <w:b w:val="0"/>
                <w:color w:val="auto"/>
                <w:sz w:val="18"/>
                <w:szCs w:val="18"/>
              </w:rPr>
            </w:pPr>
            <w:r>
              <w:rPr>
                <w:rFonts w:ascii="Tahoma" w:hAnsi="Tahoma" w:cs="Tahoma"/>
                <w:b w:val="0"/>
                <w:color w:val="auto"/>
                <w:sz w:val="18"/>
                <w:szCs w:val="18"/>
              </w:rPr>
              <w:t>1</w:t>
            </w:r>
            <w:r w:rsidR="00424687" w:rsidRPr="00FB3DD9">
              <w:rPr>
                <w:rFonts w:ascii="Tahoma" w:hAnsi="Tahoma" w:cs="Tahoma"/>
                <w:b w:val="0"/>
                <w:color w:val="auto"/>
                <w:sz w:val="18"/>
                <w:szCs w:val="18"/>
              </w:rPr>
              <w:t>.</w:t>
            </w:r>
          </w:p>
        </w:tc>
        <w:tc>
          <w:tcPr>
            <w:tcW w:w="9780" w:type="dxa"/>
            <w:vAlign w:val="center"/>
          </w:tcPr>
          <w:p w14:paraId="26227AC6" w14:textId="77777777" w:rsidR="00424687" w:rsidRPr="00FB3DD9" w:rsidRDefault="00424687" w:rsidP="00BC50FB">
            <w:pPr>
              <w:pStyle w:val="Tytu"/>
              <w:spacing w:before="60" w:line="240" w:lineRule="exact"/>
              <w:ind w:left="2" w:right="214" w:hanging="2"/>
              <w:jc w:val="both"/>
              <w:rPr>
                <w:rFonts w:ascii="Tahoma" w:hAnsi="Tahoma" w:cs="Tahoma"/>
                <w:color w:val="auto"/>
                <w:sz w:val="18"/>
                <w:szCs w:val="18"/>
              </w:rPr>
            </w:pPr>
            <w:r>
              <w:rPr>
                <w:rFonts w:ascii="Tahoma" w:hAnsi="Tahoma" w:cs="Tahoma"/>
                <w:color w:val="auto"/>
                <w:sz w:val="18"/>
                <w:szCs w:val="18"/>
              </w:rPr>
              <w:t>O</w:t>
            </w:r>
            <w:r w:rsidRPr="00C956D6">
              <w:rPr>
                <w:rFonts w:ascii="Tahoma" w:hAnsi="Tahoma" w:cs="Tahoma"/>
                <w:color w:val="auto"/>
                <w:sz w:val="18"/>
                <w:szCs w:val="18"/>
              </w:rPr>
              <w:t xml:space="preserve">dpisu lub informacji z Krajowego Rejestru Sądowego lub z Centralnej Ewidencji i Informacji </w:t>
            </w:r>
            <w:r w:rsidRPr="00D93395">
              <w:rPr>
                <w:rFonts w:ascii="Tahoma" w:hAnsi="Tahoma" w:cs="Tahoma"/>
                <w:color w:val="auto"/>
                <w:sz w:val="18"/>
                <w:szCs w:val="18"/>
              </w:rPr>
              <w:t>o Działalności Gospodarczej</w:t>
            </w:r>
            <w:r w:rsidRPr="002E426A">
              <w:rPr>
                <w:rFonts w:ascii="Tahoma" w:hAnsi="Tahoma" w:cs="Tahoma"/>
                <w:b w:val="0"/>
                <w:color w:val="auto"/>
                <w:sz w:val="18"/>
                <w:szCs w:val="18"/>
              </w:rPr>
              <w:t>, w zakresie art. 109 ust. 1 pkt 4 ustawy, sporządzonych nie wcześniej niż 3 miesiące przed jej złożeniem, jeżeli odrębne przepisy wymagają wpisu do rejestru lub ewidencji;</w:t>
            </w:r>
          </w:p>
        </w:tc>
      </w:tr>
      <w:tr w:rsidR="00424687" w14:paraId="50E80BC1" w14:textId="77777777" w:rsidTr="003E36A3">
        <w:trPr>
          <w:trHeight w:val="856"/>
        </w:trPr>
        <w:tc>
          <w:tcPr>
            <w:tcW w:w="496" w:type="dxa"/>
            <w:vAlign w:val="center"/>
          </w:tcPr>
          <w:p w14:paraId="2F400EA3" w14:textId="4548386F" w:rsidR="00424687" w:rsidRDefault="00807A4A" w:rsidP="00BC50FB">
            <w:pPr>
              <w:pStyle w:val="Tytu"/>
              <w:spacing w:before="60" w:after="0" w:line="240" w:lineRule="exact"/>
              <w:rPr>
                <w:rFonts w:ascii="Tahoma" w:hAnsi="Tahoma" w:cs="Tahoma"/>
                <w:b w:val="0"/>
                <w:color w:val="auto"/>
                <w:sz w:val="18"/>
                <w:szCs w:val="18"/>
              </w:rPr>
            </w:pPr>
            <w:r>
              <w:rPr>
                <w:rFonts w:ascii="Tahoma" w:hAnsi="Tahoma" w:cs="Tahoma"/>
                <w:b w:val="0"/>
                <w:color w:val="auto"/>
                <w:sz w:val="18"/>
                <w:szCs w:val="18"/>
              </w:rPr>
              <w:lastRenderedPageBreak/>
              <w:t>2</w:t>
            </w:r>
            <w:r w:rsidR="00424687">
              <w:rPr>
                <w:rFonts w:ascii="Tahoma" w:hAnsi="Tahoma" w:cs="Tahoma"/>
                <w:b w:val="0"/>
                <w:color w:val="auto"/>
                <w:sz w:val="18"/>
                <w:szCs w:val="18"/>
              </w:rPr>
              <w:t>.</w:t>
            </w:r>
          </w:p>
        </w:tc>
        <w:tc>
          <w:tcPr>
            <w:tcW w:w="9780" w:type="dxa"/>
            <w:vAlign w:val="center"/>
          </w:tcPr>
          <w:p w14:paraId="7F4B88FD" w14:textId="77777777" w:rsidR="001E7F4E" w:rsidRDefault="001E7F4E" w:rsidP="0048220C">
            <w:pPr>
              <w:pStyle w:val="Normalny1"/>
              <w:shd w:val="clear" w:color="auto" w:fill="FFFFFF"/>
              <w:tabs>
                <w:tab w:val="left" w:pos="567"/>
              </w:tabs>
              <w:spacing w:after="40"/>
              <w:jc w:val="both"/>
              <w:rPr>
                <w:rFonts w:ascii="Tahoma" w:hAnsi="Tahoma" w:cs="Tahoma"/>
                <w:sz w:val="18"/>
                <w:szCs w:val="18"/>
              </w:rPr>
            </w:pPr>
            <w:r w:rsidRPr="001E7F4E">
              <w:rPr>
                <w:rFonts w:ascii="Tahoma" w:hAnsi="Tahoma" w:cs="Tahoma"/>
                <w:sz w:val="18"/>
                <w:szCs w:val="18"/>
              </w:rPr>
              <w:t xml:space="preserve">Oświadczenia wykonawcy:                                                                                                                                       </w:t>
            </w:r>
          </w:p>
          <w:p w14:paraId="37166A53" w14:textId="77777777" w:rsidR="001E7F4E" w:rsidRDefault="001E7F4E" w:rsidP="0048220C">
            <w:pPr>
              <w:pStyle w:val="Normalny1"/>
              <w:shd w:val="clear" w:color="auto" w:fill="FFFFFF"/>
              <w:tabs>
                <w:tab w:val="left" w:pos="567"/>
              </w:tabs>
              <w:spacing w:after="40"/>
              <w:jc w:val="both"/>
              <w:rPr>
                <w:rFonts w:ascii="Tahoma" w:hAnsi="Tahoma" w:cs="Tahoma"/>
                <w:sz w:val="18"/>
                <w:szCs w:val="18"/>
              </w:rPr>
            </w:pPr>
            <w:r w:rsidRPr="001E7F4E">
              <w:rPr>
                <w:rFonts w:ascii="Tahoma" w:hAnsi="Tahoma" w:cs="Tahoma"/>
                <w:sz w:val="18"/>
                <w:szCs w:val="18"/>
              </w:rPr>
              <w:t>a.</w:t>
            </w:r>
            <w:r w:rsidRPr="001E7F4E">
              <w:rPr>
                <w:rFonts w:ascii="Tahoma" w:hAnsi="Tahoma" w:cs="Tahoma"/>
                <w:sz w:val="18"/>
                <w:szCs w:val="18"/>
              </w:rPr>
              <w:tab/>
              <w:t xml:space="preserve">o braku wydania wobec niego prawomocnego wyroku sądu lub ostatecznej decyzji administracyjnej o zaleganiu z uiszczenia podatków, opłat lub składek na ubezpieczenia społeczne lub zdrowotne albo- w przypadku wydania takiego wyroku lub decyzji – dokumentów potwierdzających dokonanie płatności tych należności wraz z ewentualnymi odsetkami lub grzywnami lub zawarcie wiążącego porozumienia w spłat tych należności,                                             </w:t>
            </w:r>
          </w:p>
          <w:p w14:paraId="477E3C9C" w14:textId="0FD3454E" w:rsidR="00424687" w:rsidRDefault="001E7F4E" w:rsidP="0048220C">
            <w:pPr>
              <w:pStyle w:val="Normalny1"/>
              <w:shd w:val="clear" w:color="auto" w:fill="FFFFFF"/>
              <w:tabs>
                <w:tab w:val="left" w:pos="567"/>
              </w:tabs>
              <w:spacing w:after="40"/>
              <w:jc w:val="both"/>
              <w:rPr>
                <w:rFonts w:ascii="Tahoma" w:hAnsi="Tahoma" w:cs="Tahoma"/>
                <w:sz w:val="18"/>
                <w:szCs w:val="18"/>
              </w:rPr>
            </w:pPr>
            <w:r w:rsidRPr="001E7F4E">
              <w:rPr>
                <w:rFonts w:ascii="Tahoma" w:hAnsi="Tahoma" w:cs="Tahoma"/>
                <w:sz w:val="18"/>
                <w:szCs w:val="18"/>
              </w:rPr>
              <w:t>b.</w:t>
            </w:r>
            <w:r w:rsidRPr="001E7F4E">
              <w:rPr>
                <w:rFonts w:ascii="Tahoma" w:hAnsi="Tahoma" w:cs="Tahoma"/>
                <w:sz w:val="18"/>
                <w:szCs w:val="18"/>
              </w:rPr>
              <w:tab/>
              <w:t xml:space="preserve">o braku orzeczenia wobec niego tytułem środka zapobiegawczego i zakazu ubiegania się o zamówienie </w:t>
            </w:r>
            <w:proofErr w:type="gramStart"/>
            <w:r w:rsidRPr="001E7F4E">
              <w:rPr>
                <w:rFonts w:ascii="Tahoma" w:hAnsi="Tahoma" w:cs="Tahoma"/>
                <w:sz w:val="18"/>
                <w:szCs w:val="18"/>
              </w:rPr>
              <w:t xml:space="preserve">publiczne;   </w:t>
            </w:r>
            <w:proofErr w:type="gramEnd"/>
            <w:r w:rsidRPr="001E7F4E">
              <w:rPr>
                <w:rFonts w:ascii="Tahoma" w:hAnsi="Tahoma" w:cs="Tahoma"/>
                <w:sz w:val="18"/>
                <w:szCs w:val="18"/>
              </w:rPr>
              <w:t xml:space="preserve">                                                                                                                                                                 c.</w:t>
            </w:r>
            <w:r w:rsidRPr="001E7F4E">
              <w:rPr>
                <w:rFonts w:ascii="Tahoma" w:hAnsi="Tahoma" w:cs="Tahoma"/>
                <w:sz w:val="18"/>
                <w:szCs w:val="18"/>
              </w:rPr>
              <w:tab/>
              <w:t xml:space="preserve">o niezaleganiu z opłaceniem podatków i opłat lokalnych, o których mowa w ustawie z </w:t>
            </w:r>
            <w:proofErr w:type="gramStart"/>
            <w:r w:rsidRPr="001E7F4E">
              <w:rPr>
                <w:rFonts w:ascii="Tahoma" w:hAnsi="Tahoma" w:cs="Tahoma"/>
                <w:sz w:val="18"/>
                <w:szCs w:val="18"/>
              </w:rPr>
              <w:t>12.1.1991</w:t>
            </w:r>
            <w:proofErr w:type="gramEnd"/>
            <w:r w:rsidRPr="001E7F4E">
              <w:rPr>
                <w:rFonts w:ascii="Tahoma" w:hAnsi="Tahoma" w:cs="Tahoma"/>
                <w:sz w:val="18"/>
                <w:szCs w:val="18"/>
              </w:rPr>
              <w:t xml:space="preserve"> o podatkach i opłatach lokalnych (</w:t>
            </w:r>
            <w:proofErr w:type="spellStart"/>
            <w:r w:rsidRPr="001E7F4E">
              <w:rPr>
                <w:rFonts w:ascii="Tahoma" w:hAnsi="Tahoma" w:cs="Tahoma"/>
                <w:sz w:val="18"/>
                <w:szCs w:val="18"/>
              </w:rPr>
              <w:t>t.j</w:t>
            </w:r>
            <w:proofErr w:type="spellEnd"/>
            <w:r w:rsidRPr="001E7F4E">
              <w:rPr>
                <w:rFonts w:ascii="Tahoma" w:hAnsi="Tahoma" w:cs="Tahoma"/>
                <w:sz w:val="18"/>
                <w:szCs w:val="18"/>
              </w:rPr>
              <w:t>. Dz. U. z 2017 r. poz. 1785, 2141, 2372, 2432).</w:t>
            </w:r>
          </w:p>
        </w:tc>
      </w:tr>
      <w:tr w:rsidR="00424687" w:rsidRPr="00845C31" w14:paraId="1156F414" w14:textId="77777777" w:rsidTr="003E36A3">
        <w:trPr>
          <w:trHeight w:val="486"/>
        </w:trPr>
        <w:tc>
          <w:tcPr>
            <w:tcW w:w="496" w:type="dxa"/>
            <w:vAlign w:val="center"/>
          </w:tcPr>
          <w:p w14:paraId="60654323" w14:textId="1361EB7F" w:rsidR="00424687" w:rsidRDefault="001E7F4E" w:rsidP="00BC50FB">
            <w:pPr>
              <w:pStyle w:val="Tytu"/>
              <w:spacing w:before="60" w:after="0" w:line="240" w:lineRule="exact"/>
              <w:rPr>
                <w:rFonts w:ascii="Tahoma" w:hAnsi="Tahoma" w:cs="Tahoma"/>
                <w:b w:val="0"/>
                <w:color w:val="auto"/>
                <w:sz w:val="18"/>
                <w:szCs w:val="18"/>
              </w:rPr>
            </w:pPr>
            <w:r>
              <w:rPr>
                <w:rFonts w:ascii="Tahoma" w:hAnsi="Tahoma" w:cs="Tahoma"/>
                <w:b w:val="0"/>
                <w:color w:val="auto"/>
                <w:sz w:val="18"/>
                <w:szCs w:val="18"/>
              </w:rPr>
              <w:t>3</w:t>
            </w:r>
            <w:r w:rsidR="00424687">
              <w:rPr>
                <w:rFonts w:ascii="Tahoma" w:hAnsi="Tahoma" w:cs="Tahoma"/>
                <w:b w:val="0"/>
                <w:color w:val="auto"/>
                <w:sz w:val="18"/>
                <w:szCs w:val="18"/>
              </w:rPr>
              <w:t>.</w:t>
            </w:r>
          </w:p>
        </w:tc>
        <w:tc>
          <w:tcPr>
            <w:tcW w:w="9780" w:type="dxa"/>
            <w:vAlign w:val="center"/>
          </w:tcPr>
          <w:p w14:paraId="27CD7D91" w14:textId="0ABC4D18" w:rsidR="00424687" w:rsidRPr="00845C31" w:rsidRDefault="00424687" w:rsidP="00BC50FB">
            <w:pPr>
              <w:spacing w:before="120"/>
              <w:ind w:right="110"/>
              <w:rPr>
                <w:rFonts w:ascii="Tahoma" w:hAnsi="Tahoma" w:cs="Tahoma"/>
                <w:color w:val="auto"/>
                <w:sz w:val="18"/>
                <w:szCs w:val="18"/>
              </w:rPr>
            </w:pPr>
            <w:r w:rsidRPr="00D86AF5">
              <w:rPr>
                <w:rFonts w:ascii="Tahoma" w:hAnsi="Tahoma" w:cs="Tahoma"/>
                <w:color w:val="auto"/>
                <w:sz w:val="18"/>
                <w:szCs w:val="18"/>
              </w:rPr>
              <w:t>Oświadczenie o aktualności informacji zawartych w oświadczeniu</w:t>
            </w:r>
            <w:r w:rsidR="005A37E6">
              <w:rPr>
                <w:rFonts w:ascii="Tahoma" w:hAnsi="Tahoma" w:cs="Tahoma"/>
                <w:color w:val="auto"/>
                <w:sz w:val="18"/>
                <w:szCs w:val="18"/>
              </w:rPr>
              <w:t>,</w:t>
            </w:r>
            <w:r w:rsidRPr="00D86AF5">
              <w:rPr>
                <w:rFonts w:ascii="Tahoma" w:hAnsi="Tahoma" w:cs="Tahoma"/>
                <w:color w:val="auto"/>
                <w:sz w:val="18"/>
                <w:szCs w:val="18"/>
              </w:rPr>
              <w:t xml:space="preserve"> o którym mowa w art. 125 ust. 1 </w:t>
            </w:r>
            <w:proofErr w:type="spellStart"/>
            <w:r w:rsidR="00D173ED">
              <w:rPr>
                <w:rFonts w:ascii="Tahoma" w:hAnsi="Tahoma" w:cs="Tahoma"/>
                <w:color w:val="auto"/>
                <w:sz w:val="18"/>
                <w:szCs w:val="18"/>
              </w:rPr>
              <w:t>P</w:t>
            </w:r>
            <w:r w:rsidRPr="00D86AF5">
              <w:rPr>
                <w:rFonts w:ascii="Tahoma" w:hAnsi="Tahoma" w:cs="Tahoma"/>
                <w:color w:val="auto"/>
                <w:sz w:val="18"/>
                <w:szCs w:val="18"/>
              </w:rPr>
              <w:t>zp</w:t>
            </w:r>
            <w:proofErr w:type="spellEnd"/>
            <w:r>
              <w:rPr>
                <w:rFonts w:ascii="Tahoma" w:hAnsi="Tahoma" w:cs="Tahoma"/>
                <w:color w:val="auto"/>
                <w:sz w:val="18"/>
                <w:szCs w:val="18"/>
              </w:rPr>
              <w:t xml:space="preserve"> – </w:t>
            </w:r>
            <w:r w:rsidR="00EA3D8D">
              <w:rPr>
                <w:rFonts w:ascii="Tahoma" w:hAnsi="Tahoma" w:cs="Tahoma"/>
                <w:b/>
                <w:color w:val="auto"/>
                <w:sz w:val="18"/>
                <w:szCs w:val="18"/>
              </w:rPr>
              <w:t xml:space="preserve">załącznik nr </w:t>
            </w:r>
            <w:r w:rsidR="00FD6573">
              <w:rPr>
                <w:rFonts w:ascii="Tahoma" w:hAnsi="Tahoma" w:cs="Tahoma"/>
                <w:b/>
                <w:color w:val="auto"/>
                <w:sz w:val="18"/>
                <w:szCs w:val="18"/>
              </w:rPr>
              <w:t>5</w:t>
            </w:r>
            <w:r w:rsidR="001E7F4E">
              <w:rPr>
                <w:rFonts w:ascii="Tahoma" w:hAnsi="Tahoma" w:cs="Tahoma"/>
                <w:b/>
                <w:color w:val="auto"/>
                <w:sz w:val="18"/>
                <w:szCs w:val="18"/>
              </w:rPr>
              <w:t xml:space="preserve"> </w:t>
            </w:r>
            <w:r w:rsidR="001E7F4E" w:rsidRPr="001E7F4E">
              <w:rPr>
                <w:rFonts w:ascii="Tahoma" w:hAnsi="Tahoma" w:cs="Tahoma"/>
                <w:bCs/>
                <w:color w:val="auto"/>
                <w:sz w:val="18"/>
                <w:szCs w:val="18"/>
              </w:rPr>
              <w:t>do SWZ.</w:t>
            </w:r>
          </w:p>
        </w:tc>
      </w:tr>
      <w:tr w:rsidR="001E7F4E" w:rsidRPr="00845C31" w14:paraId="1DE0E664" w14:textId="77777777" w:rsidTr="003E36A3">
        <w:trPr>
          <w:trHeight w:val="486"/>
        </w:trPr>
        <w:tc>
          <w:tcPr>
            <w:tcW w:w="496" w:type="dxa"/>
            <w:vAlign w:val="center"/>
          </w:tcPr>
          <w:p w14:paraId="2A520C2E" w14:textId="439B104E" w:rsidR="001E7F4E" w:rsidRDefault="001E7F4E" w:rsidP="00BC50FB">
            <w:pPr>
              <w:pStyle w:val="Tytu"/>
              <w:spacing w:before="60" w:after="0" w:line="240" w:lineRule="exact"/>
              <w:rPr>
                <w:rFonts w:ascii="Tahoma" w:hAnsi="Tahoma" w:cs="Tahoma"/>
                <w:b w:val="0"/>
                <w:color w:val="auto"/>
                <w:sz w:val="18"/>
                <w:szCs w:val="18"/>
              </w:rPr>
            </w:pPr>
            <w:r>
              <w:rPr>
                <w:rFonts w:ascii="Tahoma" w:hAnsi="Tahoma" w:cs="Tahoma"/>
                <w:b w:val="0"/>
                <w:color w:val="auto"/>
                <w:sz w:val="18"/>
                <w:szCs w:val="18"/>
              </w:rPr>
              <w:t>4.</w:t>
            </w:r>
          </w:p>
        </w:tc>
        <w:tc>
          <w:tcPr>
            <w:tcW w:w="9780" w:type="dxa"/>
            <w:vAlign w:val="center"/>
          </w:tcPr>
          <w:p w14:paraId="28AA0725" w14:textId="7E3AA3C3" w:rsidR="001E7F4E" w:rsidRPr="00D86AF5" w:rsidRDefault="001E7F4E" w:rsidP="00BC50FB">
            <w:pPr>
              <w:spacing w:before="120"/>
              <w:ind w:right="110"/>
              <w:rPr>
                <w:rFonts w:ascii="Tahoma" w:hAnsi="Tahoma" w:cs="Tahoma"/>
                <w:color w:val="auto"/>
                <w:sz w:val="18"/>
                <w:szCs w:val="18"/>
              </w:rPr>
            </w:pPr>
            <w:r w:rsidRPr="001E7F4E">
              <w:rPr>
                <w:rFonts w:ascii="Tahoma" w:hAnsi="Tahoma" w:cs="Tahoma"/>
                <w:color w:val="auto"/>
                <w:sz w:val="18"/>
                <w:szCs w:val="18"/>
              </w:rPr>
              <w:t xml:space="preserve">Oświadczenie Wykonawcy o przynależności lub braku przynależności do tej samej grupy kapitałowej zgodnie z </w:t>
            </w:r>
            <w:r w:rsidRPr="001E7F4E">
              <w:rPr>
                <w:rFonts w:ascii="Tahoma" w:hAnsi="Tahoma" w:cs="Tahoma"/>
                <w:b/>
                <w:bCs/>
                <w:color w:val="auto"/>
                <w:sz w:val="18"/>
                <w:szCs w:val="18"/>
              </w:rPr>
              <w:t xml:space="preserve">załącznikiem nr </w:t>
            </w:r>
            <w:r w:rsidR="00FD6573">
              <w:rPr>
                <w:rFonts w:ascii="Tahoma" w:hAnsi="Tahoma" w:cs="Tahoma"/>
                <w:b/>
                <w:bCs/>
                <w:color w:val="auto"/>
                <w:sz w:val="18"/>
                <w:szCs w:val="18"/>
              </w:rPr>
              <w:t>6</w:t>
            </w:r>
            <w:r w:rsidRPr="001E7F4E">
              <w:rPr>
                <w:rFonts w:ascii="Tahoma" w:hAnsi="Tahoma" w:cs="Tahoma"/>
                <w:color w:val="auto"/>
                <w:sz w:val="18"/>
                <w:szCs w:val="18"/>
              </w:rPr>
              <w:t xml:space="preserve"> do SWZ.</w:t>
            </w:r>
          </w:p>
        </w:tc>
      </w:tr>
      <w:tr w:rsidR="00FD6573" w:rsidRPr="00845C31" w14:paraId="460E6934" w14:textId="77777777" w:rsidTr="003E36A3">
        <w:trPr>
          <w:trHeight w:val="486"/>
        </w:trPr>
        <w:tc>
          <w:tcPr>
            <w:tcW w:w="496" w:type="dxa"/>
            <w:vAlign w:val="center"/>
          </w:tcPr>
          <w:p w14:paraId="29B696F4" w14:textId="7F684A7F" w:rsidR="00FD6573" w:rsidRDefault="00FD6573" w:rsidP="00BC50FB">
            <w:pPr>
              <w:pStyle w:val="Tytu"/>
              <w:spacing w:before="60" w:after="0" w:line="240" w:lineRule="exact"/>
              <w:rPr>
                <w:rFonts w:ascii="Tahoma" w:hAnsi="Tahoma" w:cs="Tahoma"/>
                <w:b w:val="0"/>
                <w:color w:val="auto"/>
                <w:sz w:val="18"/>
                <w:szCs w:val="18"/>
              </w:rPr>
            </w:pPr>
            <w:r>
              <w:rPr>
                <w:rFonts w:ascii="Tahoma" w:hAnsi="Tahoma" w:cs="Tahoma"/>
                <w:b w:val="0"/>
                <w:color w:val="auto"/>
                <w:sz w:val="18"/>
                <w:szCs w:val="18"/>
              </w:rPr>
              <w:t>5.</w:t>
            </w:r>
          </w:p>
        </w:tc>
        <w:tc>
          <w:tcPr>
            <w:tcW w:w="9780" w:type="dxa"/>
            <w:vAlign w:val="center"/>
          </w:tcPr>
          <w:p w14:paraId="345F6F6B" w14:textId="7E6B7D2B" w:rsidR="00116490" w:rsidRPr="00116490" w:rsidRDefault="00116490" w:rsidP="00116490">
            <w:pPr>
              <w:spacing w:before="120"/>
              <w:ind w:right="110"/>
              <w:rPr>
                <w:rFonts w:ascii="Tahoma" w:hAnsi="Tahoma" w:cs="Tahoma"/>
                <w:color w:val="auto"/>
                <w:sz w:val="18"/>
                <w:szCs w:val="18"/>
              </w:rPr>
            </w:pPr>
            <w:r w:rsidRPr="00116490">
              <w:rPr>
                <w:rFonts w:ascii="Tahoma" w:hAnsi="Tahoma" w:cs="Tahoma"/>
                <w:color w:val="auto"/>
                <w:sz w:val="18"/>
                <w:szCs w:val="18"/>
              </w:rPr>
              <w:t xml:space="preserve">Wykaz wykonanych usług – </w:t>
            </w:r>
            <w:r w:rsidRPr="00116490">
              <w:rPr>
                <w:rFonts w:ascii="Tahoma" w:hAnsi="Tahoma" w:cs="Tahoma"/>
                <w:b/>
                <w:bCs/>
                <w:color w:val="auto"/>
                <w:sz w:val="18"/>
                <w:szCs w:val="18"/>
              </w:rPr>
              <w:t>załącznik nr 9</w:t>
            </w:r>
            <w:r w:rsidRPr="00116490">
              <w:rPr>
                <w:rFonts w:ascii="Tahoma" w:hAnsi="Tahoma" w:cs="Tahoma"/>
                <w:color w:val="auto"/>
                <w:sz w:val="18"/>
                <w:szCs w:val="18"/>
              </w:rPr>
              <w:t xml:space="preserve"> </w:t>
            </w:r>
            <w:r>
              <w:rPr>
                <w:rFonts w:ascii="Tahoma" w:hAnsi="Tahoma" w:cs="Tahoma"/>
                <w:color w:val="auto"/>
                <w:sz w:val="18"/>
                <w:szCs w:val="18"/>
              </w:rPr>
              <w:t>do SWZ</w:t>
            </w:r>
            <w:proofErr w:type="gramStart"/>
            <w:r w:rsidRPr="00116490">
              <w:rPr>
                <w:rFonts w:ascii="Tahoma" w:hAnsi="Tahoma" w:cs="Tahoma"/>
                <w:color w:val="auto"/>
                <w:sz w:val="18"/>
                <w:szCs w:val="18"/>
              </w:rPr>
              <w:t>-  w</w:t>
            </w:r>
            <w:proofErr w:type="gramEnd"/>
            <w:r w:rsidRPr="00116490">
              <w:rPr>
                <w:rFonts w:ascii="Tahoma" w:hAnsi="Tahoma" w:cs="Tahoma"/>
                <w:color w:val="auto"/>
                <w:sz w:val="18"/>
                <w:szCs w:val="18"/>
              </w:rPr>
              <w:t xml:space="preserve"> okresie ostatnich trzech lat, a jeżeli okres prowadzenia działalności jest krótszy – w tym okresie, z podaniem ich wartości, przedmiotu, dat wykonania i podmiotów na rzecz, których usługi zostały wykonane oraz załączeniem dowodów, że zostały wykonane należycie, </w:t>
            </w:r>
            <w:proofErr w:type="spellStart"/>
            <w:r w:rsidRPr="00116490">
              <w:rPr>
                <w:rFonts w:ascii="Tahoma" w:hAnsi="Tahoma" w:cs="Tahoma"/>
                <w:color w:val="auto"/>
                <w:sz w:val="18"/>
                <w:szCs w:val="18"/>
              </w:rPr>
              <w:t>tj</w:t>
            </w:r>
            <w:proofErr w:type="spellEnd"/>
            <w:r w:rsidRPr="00116490">
              <w:rPr>
                <w:rFonts w:ascii="Tahoma" w:hAnsi="Tahoma" w:cs="Tahoma"/>
                <w:color w:val="auto"/>
                <w:sz w:val="18"/>
                <w:szCs w:val="18"/>
              </w:rPr>
              <w:t>:</w:t>
            </w:r>
          </w:p>
          <w:p w14:paraId="4C4237F5" w14:textId="77777777" w:rsidR="00116490" w:rsidRPr="00116490" w:rsidRDefault="00116490" w:rsidP="00116490">
            <w:pPr>
              <w:spacing w:before="120"/>
              <w:ind w:right="110"/>
              <w:rPr>
                <w:rFonts w:ascii="Tahoma" w:hAnsi="Tahoma" w:cs="Tahoma"/>
                <w:color w:val="auto"/>
                <w:sz w:val="18"/>
                <w:szCs w:val="18"/>
              </w:rPr>
            </w:pPr>
            <w:r w:rsidRPr="00116490">
              <w:rPr>
                <w:rFonts w:ascii="Tahoma" w:hAnsi="Tahoma" w:cs="Tahoma"/>
                <w:color w:val="auto"/>
                <w:sz w:val="18"/>
                <w:szCs w:val="18"/>
              </w:rPr>
              <w:t xml:space="preserve">- Referencje lub inne dokumenty wystawione przez </w:t>
            </w:r>
            <w:proofErr w:type="gramStart"/>
            <w:r w:rsidRPr="00116490">
              <w:rPr>
                <w:rFonts w:ascii="Tahoma" w:hAnsi="Tahoma" w:cs="Tahoma"/>
                <w:color w:val="auto"/>
                <w:sz w:val="18"/>
                <w:szCs w:val="18"/>
              </w:rPr>
              <w:t>podmiot</w:t>
            </w:r>
            <w:proofErr w:type="gramEnd"/>
            <w:r w:rsidRPr="00116490">
              <w:rPr>
                <w:rFonts w:ascii="Tahoma" w:hAnsi="Tahoma" w:cs="Tahoma"/>
                <w:color w:val="auto"/>
                <w:sz w:val="18"/>
                <w:szCs w:val="18"/>
              </w:rPr>
              <w:t xml:space="preserve"> na rzecz którego usługa/i były wykonywane,</w:t>
            </w:r>
          </w:p>
          <w:p w14:paraId="236994E9" w14:textId="77777777" w:rsidR="00116490" w:rsidRPr="00116490" w:rsidRDefault="00116490" w:rsidP="00116490">
            <w:pPr>
              <w:spacing w:before="120"/>
              <w:ind w:right="110"/>
              <w:rPr>
                <w:rFonts w:ascii="Tahoma" w:hAnsi="Tahoma" w:cs="Tahoma"/>
                <w:color w:val="auto"/>
                <w:sz w:val="18"/>
                <w:szCs w:val="18"/>
              </w:rPr>
            </w:pPr>
            <w:r w:rsidRPr="00116490">
              <w:rPr>
                <w:rFonts w:ascii="Tahoma" w:hAnsi="Tahoma" w:cs="Tahoma"/>
                <w:color w:val="auto"/>
                <w:sz w:val="18"/>
                <w:szCs w:val="18"/>
              </w:rPr>
              <w:t>lub</w:t>
            </w:r>
          </w:p>
          <w:p w14:paraId="5CC9D572" w14:textId="30C20B54" w:rsidR="00FD6573" w:rsidRPr="001E7F4E" w:rsidRDefault="00116490" w:rsidP="00116490">
            <w:pPr>
              <w:spacing w:before="120"/>
              <w:ind w:right="110"/>
              <w:rPr>
                <w:rFonts w:ascii="Tahoma" w:hAnsi="Tahoma" w:cs="Tahoma"/>
                <w:color w:val="auto"/>
                <w:sz w:val="18"/>
                <w:szCs w:val="18"/>
              </w:rPr>
            </w:pPr>
            <w:r w:rsidRPr="00116490">
              <w:rPr>
                <w:rFonts w:ascii="Tahoma" w:hAnsi="Tahoma" w:cs="Tahoma"/>
                <w:color w:val="auto"/>
                <w:sz w:val="18"/>
                <w:szCs w:val="18"/>
              </w:rPr>
              <w:t>Oświadczenie Wykonawcy - jeżeli Wykonawca z przyczyn niezależnych od niego nie jest w stanie uzyskać dokumentów, o których mowa powyżej,</w:t>
            </w:r>
          </w:p>
        </w:tc>
      </w:tr>
      <w:tr w:rsidR="00AE026F" w:rsidRPr="00845C31" w14:paraId="7358B7BD" w14:textId="77777777" w:rsidTr="003E36A3">
        <w:trPr>
          <w:trHeight w:val="486"/>
        </w:trPr>
        <w:tc>
          <w:tcPr>
            <w:tcW w:w="496" w:type="dxa"/>
            <w:vAlign w:val="center"/>
          </w:tcPr>
          <w:p w14:paraId="51968361" w14:textId="6492D28E" w:rsidR="00AE026F" w:rsidRDefault="00AE026F" w:rsidP="00BC50FB">
            <w:pPr>
              <w:pStyle w:val="Tytu"/>
              <w:spacing w:before="60" w:after="0" w:line="240" w:lineRule="exact"/>
              <w:rPr>
                <w:rFonts w:ascii="Tahoma" w:hAnsi="Tahoma" w:cs="Tahoma"/>
                <w:b w:val="0"/>
                <w:color w:val="auto"/>
                <w:sz w:val="18"/>
                <w:szCs w:val="18"/>
              </w:rPr>
            </w:pPr>
            <w:r>
              <w:rPr>
                <w:rFonts w:ascii="Tahoma" w:hAnsi="Tahoma" w:cs="Tahoma"/>
                <w:b w:val="0"/>
                <w:color w:val="auto"/>
                <w:sz w:val="18"/>
                <w:szCs w:val="18"/>
              </w:rPr>
              <w:t>6.</w:t>
            </w:r>
          </w:p>
        </w:tc>
        <w:tc>
          <w:tcPr>
            <w:tcW w:w="9780" w:type="dxa"/>
            <w:vAlign w:val="center"/>
          </w:tcPr>
          <w:p w14:paraId="07372402" w14:textId="77777777" w:rsidR="00AE026F" w:rsidRPr="00AE026F" w:rsidRDefault="00AE026F" w:rsidP="00AE026F">
            <w:pPr>
              <w:spacing w:before="120"/>
              <w:ind w:right="110"/>
              <w:rPr>
                <w:rFonts w:ascii="Tahoma" w:hAnsi="Tahoma" w:cs="Tahoma"/>
                <w:color w:val="auto"/>
                <w:sz w:val="18"/>
                <w:szCs w:val="18"/>
              </w:rPr>
            </w:pPr>
            <w:r w:rsidRPr="00AE026F">
              <w:rPr>
                <w:rFonts w:ascii="Tahoma" w:hAnsi="Tahoma" w:cs="Tahoma"/>
                <w:color w:val="auto"/>
                <w:sz w:val="18"/>
                <w:szCs w:val="18"/>
              </w:rPr>
              <w:t>Oświadczenie wykonawcy o dysponowaniu:</w:t>
            </w:r>
          </w:p>
          <w:p w14:paraId="696D0D02" w14:textId="77777777" w:rsidR="00AE026F" w:rsidRPr="00AE026F" w:rsidRDefault="00AE026F" w:rsidP="00AE026F">
            <w:pPr>
              <w:spacing w:before="120"/>
              <w:ind w:right="110"/>
              <w:rPr>
                <w:rFonts w:ascii="Tahoma" w:hAnsi="Tahoma" w:cs="Tahoma"/>
                <w:color w:val="auto"/>
                <w:sz w:val="18"/>
                <w:szCs w:val="18"/>
              </w:rPr>
            </w:pPr>
            <w:r w:rsidRPr="00AE026F">
              <w:rPr>
                <w:rFonts w:ascii="Tahoma" w:hAnsi="Tahoma" w:cs="Tahoma"/>
                <w:color w:val="auto"/>
                <w:sz w:val="18"/>
                <w:szCs w:val="18"/>
              </w:rPr>
              <w:t>- instrukcjami serwisowymi – dla danego Pakietu</w:t>
            </w:r>
          </w:p>
          <w:p w14:paraId="1798ECFB" w14:textId="77777777" w:rsidR="00AE026F" w:rsidRPr="00AE026F" w:rsidRDefault="00AE026F" w:rsidP="00AE026F">
            <w:pPr>
              <w:spacing w:before="120"/>
              <w:ind w:right="110"/>
              <w:rPr>
                <w:rFonts w:ascii="Tahoma" w:hAnsi="Tahoma" w:cs="Tahoma"/>
                <w:color w:val="auto"/>
                <w:sz w:val="18"/>
                <w:szCs w:val="18"/>
              </w:rPr>
            </w:pPr>
            <w:r w:rsidRPr="00AE026F">
              <w:rPr>
                <w:rFonts w:ascii="Tahoma" w:hAnsi="Tahoma" w:cs="Tahoma"/>
                <w:color w:val="auto"/>
                <w:sz w:val="18"/>
                <w:szCs w:val="18"/>
              </w:rPr>
              <w:t>- kluczami i kodami do oprogramowania serwisowego w zakresie umożliwiającym realizację przedmiotu zamówienia, o ile   jest to konieczne dla danego Pakietu</w:t>
            </w:r>
          </w:p>
          <w:p w14:paraId="163B131B" w14:textId="1DF389D5" w:rsidR="00AE026F" w:rsidRPr="00116490" w:rsidRDefault="00AE026F" w:rsidP="00AE026F">
            <w:pPr>
              <w:spacing w:before="120"/>
              <w:ind w:right="110"/>
              <w:rPr>
                <w:rFonts w:ascii="Tahoma" w:hAnsi="Tahoma" w:cs="Tahoma"/>
                <w:color w:val="auto"/>
                <w:sz w:val="18"/>
                <w:szCs w:val="18"/>
              </w:rPr>
            </w:pPr>
            <w:r w:rsidRPr="00AE026F">
              <w:rPr>
                <w:rFonts w:ascii="Tahoma" w:hAnsi="Tahoma" w:cs="Tahoma"/>
                <w:color w:val="auto"/>
                <w:sz w:val="18"/>
                <w:szCs w:val="18"/>
              </w:rPr>
              <w:t>- dokumentacją techniczną (instrukcje serwisowe, procedury i zakres czynności) w zakresie umożliwiającym realizację przedmiotu zamówienia zgodnie z zaleceniami producenta – dla danego Pakietu.</w:t>
            </w:r>
          </w:p>
        </w:tc>
      </w:tr>
    </w:tbl>
    <w:p w14:paraId="2A3601DB" w14:textId="638DC346" w:rsidR="00DD4557" w:rsidRPr="00DD4557" w:rsidRDefault="000451FB" w:rsidP="00DD4557">
      <w:pPr>
        <w:spacing w:line="360" w:lineRule="auto"/>
        <w:ind w:hanging="284"/>
        <w:rPr>
          <w:rFonts w:ascii="Tahoma" w:eastAsia="Tahoma" w:hAnsi="Tahoma" w:cs="Tahoma"/>
          <w:color w:val="auto"/>
          <w:sz w:val="18"/>
          <w:szCs w:val="18"/>
        </w:rPr>
      </w:pPr>
      <w:r w:rsidRPr="000451FB">
        <w:rPr>
          <w:rFonts w:ascii="Tahoma" w:eastAsia="Tahoma" w:hAnsi="Tahoma" w:cs="Tahoma"/>
          <w:color w:val="auto"/>
          <w:sz w:val="18"/>
          <w:szCs w:val="18"/>
        </w:rPr>
        <w:t>6.3.</w:t>
      </w:r>
      <w:r w:rsidR="00021322">
        <w:rPr>
          <w:rFonts w:ascii="Tahoma" w:eastAsia="Tahoma" w:hAnsi="Tahoma" w:cs="Tahoma"/>
          <w:color w:val="auto"/>
          <w:sz w:val="18"/>
          <w:szCs w:val="18"/>
        </w:rPr>
        <w:t xml:space="preserve"> </w:t>
      </w:r>
      <w:r w:rsidR="00DD4557" w:rsidRPr="00DD4557">
        <w:rPr>
          <w:rFonts w:ascii="Tahoma" w:eastAsia="Tahoma" w:hAnsi="Tahoma" w:cs="Tahoma"/>
          <w:color w:val="auto"/>
          <w:sz w:val="18"/>
          <w:szCs w:val="18"/>
        </w:rPr>
        <w:t xml:space="preserve">Jeżeli Wykonawca ma siedzibę lub miejsce zamieszkania poza terytorium Rzeczypospolitej Polskiej, zamiast dokumentu, o którym mowa w ust. 6.2.1. niniejszego rozdziału, składa </w:t>
      </w:r>
    </w:p>
    <w:p w14:paraId="74F1F510" w14:textId="77777777" w:rsidR="00DD4557" w:rsidRPr="00DD4557" w:rsidRDefault="00DD4557" w:rsidP="00DD4557">
      <w:pPr>
        <w:spacing w:before="120" w:after="40" w:line="360" w:lineRule="auto"/>
        <w:ind w:left="142"/>
        <w:jc w:val="both"/>
        <w:rPr>
          <w:rFonts w:ascii="Tahoma" w:eastAsia="Tahoma" w:hAnsi="Tahoma" w:cs="Tahoma"/>
          <w:strike/>
          <w:color w:val="auto"/>
          <w:sz w:val="18"/>
          <w:szCs w:val="18"/>
        </w:rPr>
      </w:pPr>
      <w:r w:rsidRPr="00DD4557">
        <w:rPr>
          <w:rFonts w:ascii="Tahoma" w:eastAsia="Tahoma" w:hAnsi="Tahoma" w:cs="Tahoma"/>
          <w:sz w:val="18"/>
          <w:szCs w:val="18"/>
        </w:rPr>
        <w:t xml:space="preserve">1) odpis lub informację z odpowiedniego rejestru </w:t>
      </w:r>
      <w:proofErr w:type="gramStart"/>
      <w:r w:rsidRPr="00DD4557">
        <w:rPr>
          <w:rFonts w:ascii="Tahoma" w:eastAsia="Tahoma" w:hAnsi="Tahoma" w:cs="Tahoma"/>
          <w:sz w:val="18"/>
          <w:szCs w:val="18"/>
        </w:rPr>
        <w:t>albo,</w:t>
      </w:r>
      <w:proofErr w:type="gramEnd"/>
      <w:r w:rsidRPr="00DD4557">
        <w:rPr>
          <w:rFonts w:ascii="Tahoma" w:eastAsia="Tahoma" w:hAnsi="Tahoma" w:cs="Tahoma"/>
          <w:sz w:val="18"/>
          <w:szCs w:val="18"/>
        </w:rPr>
        <w:t xml:space="preserve">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t>
      </w:r>
      <w:r w:rsidRPr="00DD4557">
        <w:rPr>
          <w:rFonts w:ascii="Tahoma" w:eastAsia="Tahoma" w:hAnsi="Tahoma" w:cs="Tahoma"/>
          <w:color w:val="auto"/>
          <w:sz w:val="18"/>
          <w:szCs w:val="18"/>
        </w:rPr>
        <w:t>w art. 108, ust. 1, pkt. 1, 2 i 4.</w:t>
      </w:r>
    </w:p>
    <w:p w14:paraId="01536419" w14:textId="77777777" w:rsidR="00DD4557" w:rsidRPr="00DD4557" w:rsidRDefault="00DD4557" w:rsidP="00DD4557">
      <w:pPr>
        <w:spacing w:before="120" w:after="40" w:line="360" w:lineRule="auto"/>
        <w:ind w:left="142" w:hanging="426"/>
        <w:jc w:val="both"/>
        <w:rPr>
          <w:rFonts w:ascii="Tahoma" w:eastAsia="Tahoma" w:hAnsi="Tahoma" w:cs="Tahoma"/>
          <w:sz w:val="18"/>
          <w:szCs w:val="18"/>
        </w:rPr>
      </w:pPr>
      <w:r w:rsidRPr="00DD4557">
        <w:rPr>
          <w:rFonts w:ascii="Tahoma" w:eastAsia="Tahoma" w:hAnsi="Tahoma" w:cs="Tahoma"/>
          <w:sz w:val="18"/>
          <w:szCs w:val="18"/>
        </w:rPr>
        <w:t>6.4.</w:t>
      </w:r>
      <w:r w:rsidRPr="00DD4557">
        <w:rPr>
          <w:rFonts w:ascii="Tahoma" w:eastAsia="Tahoma" w:hAnsi="Tahoma" w:cs="Tahoma"/>
          <w:sz w:val="18"/>
          <w:szCs w:val="18"/>
        </w:rPr>
        <w:tab/>
        <w:t>Jeżeli w kraju, w którym Wykonawca ma siedzibę lub miejsce zamieszkania lub miejsce zamieszkania, nie wydaje się dokumentów, o których mowa w ust. 6.3. niniejszego rozdziału lub gdy dokumenty te nie odnoszą się do wszystkich przypadków, o których mowa w art. 108, ust. 1, pkt. 1, 2 i 4 ustawy zastępuje się je odpowiednio w całości lub w części dokumentem zawierającym odpowiednie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7733BB2A" w14:textId="77777777" w:rsidR="00DD4557" w:rsidRPr="00DD4557" w:rsidRDefault="00DD4557" w:rsidP="00DD4557">
      <w:pPr>
        <w:spacing w:before="120" w:after="40" w:line="360" w:lineRule="auto"/>
        <w:ind w:left="142" w:hanging="426"/>
        <w:jc w:val="both"/>
        <w:rPr>
          <w:rFonts w:ascii="Tahoma" w:eastAsia="Tahoma" w:hAnsi="Tahoma" w:cs="Tahoma"/>
          <w:sz w:val="18"/>
          <w:szCs w:val="18"/>
        </w:rPr>
      </w:pPr>
      <w:r w:rsidRPr="00DD4557">
        <w:rPr>
          <w:rFonts w:ascii="Tahoma" w:eastAsia="Tahoma" w:hAnsi="Tahoma" w:cs="Tahoma"/>
          <w:sz w:val="18"/>
          <w:szCs w:val="18"/>
        </w:rPr>
        <w:t>6.5.</w:t>
      </w:r>
      <w:r w:rsidRPr="00DD4557">
        <w:rPr>
          <w:rFonts w:ascii="Tahoma" w:eastAsia="Tahoma" w:hAnsi="Tahoma" w:cs="Tahoma"/>
          <w:sz w:val="18"/>
          <w:szCs w:val="18"/>
        </w:rPr>
        <w:tab/>
        <w:t xml:space="preserve">W przypadku wskazania przez Wykonawcę dostępności wymaganych w niniejszym rozdziale dokumentów lub oświadczeń w formie elektronicznej pod określonym adresem internetowym ogólnodostępnych i bezpłatnych baz danych, Zamawiający pobierze samodzielnie z tych baz danych wskazane przez wykonawcę oświadczenia lub dokumenty. </w:t>
      </w:r>
    </w:p>
    <w:p w14:paraId="16A04148" w14:textId="77777777" w:rsidR="00DD4557" w:rsidRPr="00DD4557" w:rsidRDefault="00DD4557" w:rsidP="00DD4557">
      <w:pPr>
        <w:spacing w:before="120" w:after="40" w:line="360" w:lineRule="auto"/>
        <w:ind w:left="142" w:hanging="426"/>
        <w:jc w:val="both"/>
        <w:rPr>
          <w:rFonts w:ascii="Tahoma" w:eastAsia="Tahoma" w:hAnsi="Tahoma" w:cs="Tahoma"/>
          <w:sz w:val="18"/>
          <w:szCs w:val="18"/>
        </w:rPr>
      </w:pPr>
      <w:r w:rsidRPr="00DD4557">
        <w:rPr>
          <w:rFonts w:ascii="Tahoma" w:eastAsia="Tahoma" w:hAnsi="Tahoma" w:cs="Tahoma"/>
          <w:sz w:val="18"/>
          <w:szCs w:val="18"/>
        </w:rPr>
        <w:t>6.6.</w:t>
      </w:r>
      <w:r w:rsidRPr="00DD4557">
        <w:rPr>
          <w:rFonts w:ascii="Tahoma" w:eastAsia="Tahoma" w:hAnsi="Tahoma" w:cs="Tahoma"/>
          <w:sz w:val="18"/>
          <w:szCs w:val="18"/>
        </w:rPr>
        <w:tab/>
      </w:r>
      <w:r w:rsidRPr="00DD4557">
        <w:rPr>
          <w:rFonts w:ascii="Tahoma" w:eastAsia="Tahoma" w:hAnsi="Tahoma" w:cs="Tahoma"/>
          <w:color w:val="auto"/>
          <w:sz w:val="18"/>
          <w:szCs w:val="18"/>
        </w:rPr>
        <w:t xml:space="preserve">Dokumenty, o których mowa w ust. 6.3 pkt 1 powinny być wystawione nie wcześniej niż 3 miesiące przed ich złożeniem. </w:t>
      </w:r>
    </w:p>
    <w:p w14:paraId="1CF53250" w14:textId="77777777" w:rsidR="00DD4557" w:rsidRPr="00DD4557" w:rsidRDefault="00DD4557" w:rsidP="00DD4557">
      <w:pPr>
        <w:spacing w:before="120" w:after="40" w:line="360" w:lineRule="auto"/>
        <w:ind w:left="142" w:hanging="426"/>
        <w:jc w:val="both"/>
        <w:rPr>
          <w:rFonts w:ascii="Tahoma" w:eastAsia="Tahoma" w:hAnsi="Tahoma" w:cs="Tahoma"/>
          <w:sz w:val="18"/>
          <w:szCs w:val="18"/>
        </w:rPr>
      </w:pPr>
      <w:r w:rsidRPr="00DD4557">
        <w:rPr>
          <w:rFonts w:ascii="Tahoma" w:eastAsia="Tahoma" w:hAnsi="Tahoma" w:cs="Tahoma"/>
          <w:sz w:val="18"/>
          <w:szCs w:val="18"/>
        </w:rPr>
        <w:t xml:space="preserve">6.7. Dokumenty inne niż oświadczenia składane są w oryginale lub kopii poświadczonej za zgodność z oryginałem. </w:t>
      </w:r>
    </w:p>
    <w:p w14:paraId="0597E1A9" w14:textId="77777777" w:rsidR="00DD4557" w:rsidRPr="00DD4557" w:rsidRDefault="00DD4557" w:rsidP="00DD4557">
      <w:pPr>
        <w:spacing w:before="120" w:after="40" w:line="360" w:lineRule="auto"/>
        <w:ind w:left="142" w:hanging="426"/>
        <w:jc w:val="both"/>
        <w:rPr>
          <w:rFonts w:ascii="Tahoma" w:eastAsia="Tahoma" w:hAnsi="Tahoma" w:cs="Tahoma"/>
          <w:sz w:val="18"/>
          <w:szCs w:val="18"/>
        </w:rPr>
      </w:pPr>
      <w:r w:rsidRPr="00DD4557">
        <w:rPr>
          <w:rFonts w:ascii="Tahoma" w:eastAsia="Tahoma" w:hAnsi="Tahoma" w:cs="Tahoma"/>
          <w:sz w:val="18"/>
          <w:szCs w:val="18"/>
        </w:rPr>
        <w:lastRenderedPageBreak/>
        <w:t xml:space="preserve">6.8. Dokumenty sporządzone w języku obcym są składane wraz z tłumaczeniem na język polski. </w:t>
      </w:r>
    </w:p>
    <w:p w14:paraId="2EB8C585" w14:textId="77777777" w:rsidR="00DD4557" w:rsidRPr="00DD4557" w:rsidRDefault="00DD4557" w:rsidP="00DD4557">
      <w:pPr>
        <w:spacing w:before="120" w:after="40" w:line="360" w:lineRule="auto"/>
        <w:ind w:left="-284" w:hanging="426"/>
        <w:rPr>
          <w:rFonts w:ascii="Tahoma" w:eastAsia="Tahoma" w:hAnsi="Tahoma" w:cs="Tahoma"/>
          <w:b/>
          <w:color w:val="FFFFFF"/>
          <w:sz w:val="20"/>
          <w:szCs w:val="20"/>
        </w:rPr>
      </w:pPr>
      <w:r w:rsidRPr="00DD4557">
        <w:rPr>
          <w:rFonts w:ascii="Tahoma" w:eastAsia="Tahoma" w:hAnsi="Tahoma" w:cs="Tahoma"/>
          <w:b/>
          <w:sz w:val="18"/>
          <w:szCs w:val="18"/>
        </w:rPr>
        <w:tab/>
      </w:r>
      <w:r w:rsidRPr="00DD4557">
        <w:rPr>
          <w:rFonts w:ascii="Tahoma" w:eastAsia="Tahoma" w:hAnsi="Tahoma" w:cs="Tahoma"/>
          <w:b/>
          <w:color w:val="FFFFFF"/>
          <w:sz w:val="20"/>
          <w:szCs w:val="20"/>
          <w:highlight w:val="black"/>
        </w:rPr>
        <w:t>7.</w:t>
      </w:r>
      <w:r w:rsidRPr="00DD4557">
        <w:rPr>
          <w:rFonts w:ascii="Tahoma" w:eastAsia="Tahoma" w:hAnsi="Tahoma" w:cs="Tahoma"/>
          <w:b/>
          <w:color w:val="FFFFFF"/>
          <w:sz w:val="20"/>
          <w:szCs w:val="20"/>
          <w:highlight w:val="black"/>
        </w:rPr>
        <w:tab/>
        <w:t xml:space="preserve">Poleganie na zasobach innych podmiotów </w:t>
      </w:r>
    </w:p>
    <w:p w14:paraId="017E50D8" w14:textId="77777777" w:rsidR="00DD4557" w:rsidRPr="00DD4557" w:rsidRDefault="00DD4557" w:rsidP="00DD4557">
      <w:pPr>
        <w:spacing w:before="120" w:after="40" w:line="360" w:lineRule="auto"/>
        <w:ind w:left="426" w:hanging="426"/>
        <w:rPr>
          <w:rFonts w:ascii="Tahoma" w:eastAsia="Verdana" w:hAnsi="Tahoma" w:cs="Tahoma"/>
          <w:sz w:val="18"/>
          <w:szCs w:val="18"/>
          <w:lang w:eastAsia="pl-PL"/>
        </w:rPr>
      </w:pPr>
      <w:r w:rsidRPr="00DD4557">
        <w:rPr>
          <w:rFonts w:ascii="Tahoma" w:eastAsia="Verdana" w:hAnsi="Tahoma" w:cs="Tahoma"/>
          <w:sz w:val="18"/>
          <w:szCs w:val="18"/>
          <w:lang w:eastAsia="pl-PL"/>
        </w:rPr>
        <w:t>7.1.</w:t>
      </w:r>
      <w:r w:rsidRPr="00DD4557">
        <w:rPr>
          <w:rFonts w:ascii="Tahoma" w:eastAsia="Verdana" w:hAnsi="Tahoma" w:cs="Tahoma"/>
          <w:sz w:val="18"/>
          <w:szCs w:val="18"/>
          <w:lang w:eastAsia="pl-PL"/>
        </w:rPr>
        <w:tab/>
        <w:t xml:space="preserve">Wykonawca może w celu potwierdzenia spełniania warunków udziału w polegać na zdolnościach technicznych lub zawodowych podmiotów udostępniających zasoby, niezależnie od charakteru prawnego łączących go z nimi stosunków prawnych. </w:t>
      </w:r>
    </w:p>
    <w:p w14:paraId="65F0138E" w14:textId="71D662C5" w:rsidR="00DD4557" w:rsidRPr="00DD4557" w:rsidRDefault="00DD4557" w:rsidP="00DD4557">
      <w:pPr>
        <w:spacing w:before="120" w:after="40" w:line="360" w:lineRule="auto"/>
        <w:ind w:left="426" w:hanging="426"/>
        <w:rPr>
          <w:rFonts w:ascii="Tahoma" w:eastAsia="Verdana" w:hAnsi="Tahoma" w:cs="Tahoma"/>
          <w:sz w:val="18"/>
          <w:szCs w:val="18"/>
          <w:lang w:eastAsia="pl-PL"/>
        </w:rPr>
      </w:pPr>
      <w:r w:rsidRPr="00DD4557">
        <w:rPr>
          <w:rFonts w:ascii="Tahoma" w:eastAsia="Verdana" w:hAnsi="Tahoma" w:cs="Tahoma"/>
          <w:sz w:val="18"/>
          <w:szCs w:val="18"/>
          <w:lang w:eastAsia="pl-PL"/>
        </w:rPr>
        <w:t>7.2.</w:t>
      </w:r>
      <w:r w:rsidRPr="00DD4557">
        <w:rPr>
          <w:rFonts w:ascii="Tahoma" w:eastAsia="Verdana" w:hAnsi="Tahoma" w:cs="Tahoma"/>
          <w:sz w:val="18"/>
          <w:szCs w:val="18"/>
          <w:lang w:eastAsia="pl-PL"/>
        </w:rPr>
        <w:tab/>
        <w:t xml:space="preserve">W odniesieniu do warunków dotyczących doświadczenia, wykonawcy mogą polegać na zdolnościach podmiotów udostępniających zasoby, jeśli podmioty te wykonają </w:t>
      </w:r>
      <w:r w:rsidR="00BF6FC8" w:rsidRPr="00DD4557">
        <w:rPr>
          <w:rFonts w:ascii="Tahoma" w:eastAsia="Verdana" w:hAnsi="Tahoma" w:cs="Tahoma"/>
          <w:sz w:val="18"/>
          <w:szCs w:val="18"/>
          <w:lang w:eastAsia="pl-PL"/>
        </w:rPr>
        <w:t>świadczenie,</w:t>
      </w:r>
      <w:r w:rsidRPr="00DD4557">
        <w:rPr>
          <w:rFonts w:ascii="Tahoma" w:eastAsia="Verdana" w:hAnsi="Tahoma" w:cs="Tahoma"/>
          <w:sz w:val="18"/>
          <w:szCs w:val="18"/>
          <w:lang w:eastAsia="pl-PL"/>
        </w:rPr>
        <w:t xml:space="preserve"> do realizacji którego te zdolności są wymagane.</w:t>
      </w:r>
    </w:p>
    <w:p w14:paraId="462B2B6B" w14:textId="77777777" w:rsidR="00DD4557" w:rsidRPr="00DD4557" w:rsidRDefault="00DD4557" w:rsidP="00DD4557">
      <w:pPr>
        <w:numPr>
          <w:ilvl w:val="1"/>
          <w:numId w:val="50"/>
        </w:numPr>
        <w:suppressAutoHyphens w:val="0"/>
        <w:spacing w:line="360" w:lineRule="auto"/>
        <w:ind w:right="20"/>
        <w:jc w:val="both"/>
        <w:rPr>
          <w:rFonts w:ascii="Tahoma" w:eastAsia="Verdana" w:hAnsi="Tahoma" w:cs="Tahoma"/>
          <w:color w:val="auto"/>
          <w:sz w:val="18"/>
          <w:szCs w:val="18"/>
          <w:lang w:eastAsia="pl-PL"/>
        </w:rPr>
      </w:pPr>
      <w:r w:rsidRPr="00DD4557">
        <w:rPr>
          <w:rFonts w:ascii="Tahoma" w:eastAsia="Verdana" w:hAnsi="Tahoma" w:cs="Tahoma"/>
          <w:color w:val="auto"/>
          <w:sz w:val="18"/>
          <w:szCs w:val="18"/>
          <w:lang w:eastAsia="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DD4557">
        <w:rPr>
          <w:rFonts w:ascii="Tahoma" w:eastAsia="Verdana" w:hAnsi="Tahoma" w:cs="Tahoma"/>
          <w:color w:val="auto"/>
          <w:sz w:val="18"/>
          <w:szCs w:val="18"/>
          <w:vertAlign w:val="superscript"/>
          <w:lang w:eastAsia="pl-PL"/>
        </w:rPr>
        <w:footnoteReference w:id="1"/>
      </w:r>
      <w:r w:rsidRPr="00DD4557">
        <w:rPr>
          <w:rFonts w:ascii="Tahoma" w:eastAsia="Verdana" w:hAnsi="Tahoma" w:cs="Tahoma"/>
          <w:color w:val="auto"/>
          <w:sz w:val="18"/>
          <w:szCs w:val="18"/>
          <w:lang w:eastAsia="pl-PL"/>
        </w:rPr>
        <w:t xml:space="preserve">. </w:t>
      </w:r>
    </w:p>
    <w:p w14:paraId="012D7E58" w14:textId="77777777" w:rsidR="00DD4557" w:rsidRPr="00DD4557" w:rsidRDefault="00DD4557" w:rsidP="00DD4557">
      <w:pPr>
        <w:numPr>
          <w:ilvl w:val="1"/>
          <w:numId w:val="50"/>
        </w:numPr>
        <w:suppressAutoHyphens w:val="0"/>
        <w:spacing w:line="360" w:lineRule="auto"/>
        <w:ind w:right="20"/>
        <w:jc w:val="both"/>
        <w:rPr>
          <w:rFonts w:ascii="Tahoma" w:eastAsia="Verdana" w:hAnsi="Tahoma" w:cs="Tahoma"/>
          <w:color w:val="auto"/>
          <w:sz w:val="18"/>
          <w:szCs w:val="18"/>
          <w:lang w:eastAsia="pl-PL"/>
        </w:rPr>
      </w:pPr>
      <w:r w:rsidRPr="00DD4557">
        <w:rPr>
          <w:rFonts w:ascii="Tahoma" w:eastAsia="Verdana" w:hAnsi="Tahoma" w:cs="Tahoma"/>
          <w:color w:val="auto"/>
          <w:sz w:val="18"/>
          <w:szCs w:val="18"/>
          <w:lang w:eastAsia="pl-PL"/>
        </w:rPr>
        <w:t xml:space="preserve">Zamawiający ocenia, czy udostępniane wykonawcy przez podmioty udostępniające zasoby zdolności techniczne lub zawodowe, pozwalają na wykazanie przez wykonawcę spełniania warunków udziału w postępowaniu, a także bada, czy nie </w:t>
      </w:r>
      <w:proofErr w:type="gramStart"/>
      <w:r w:rsidRPr="00DD4557">
        <w:rPr>
          <w:rFonts w:ascii="Tahoma" w:eastAsia="Verdana" w:hAnsi="Tahoma" w:cs="Tahoma"/>
          <w:color w:val="auto"/>
          <w:sz w:val="18"/>
          <w:szCs w:val="18"/>
          <w:lang w:eastAsia="pl-PL"/>
        </w:rPr>
        <w:t>zachodzą</w:t>
      </w:r>
      <w:proofErr w:type="gramEnd"/>
      <w:r w:rsidRPr="00DD4557">
        <w:rPr>
          <w:rFonts w:ascii="Tahoma" w:eastAsia="Verdana" w:hAnsi="Tahoma" w:cs="Tahoma"/>
          <w:color w:val="auto"/>
          <w:sz w:val="18"/>
          <w:szCs w:val="18"/>
          <w:lang w:eastAsia="pl-PL"/>
        </w:rPr>
        <w:t xml:space="preserve"> wobec tego podmiotu podstawy wykluczenia, które zostały przewidziane względem wykonawcy.</w:t>
      </w:r>
    </w:p>
    <w:p w14:paraId="49549A9C" w14:textId="77777777" w:rsidR="00DD4557" w:rsidRPr="00DD4557" w:rsidRDefault="00DD4557" w:rsidP="00DD4557">
      <w:pPr>
        <w:numPr>
          <w:ilvl w:val="1"/>
          <w:numId w:val="50"/>
        </w:numPr>
        <w:suppressAutoHyphens w:val="0"/>
        <w:spacing w:line="360" w:lineRule="auto"/>
        <w:ind w:right="20"/>
        <w:jc w:val="both"/>
        <w:rPr>
          <w:rFonts w:ascii="Tahoma" w:eastAsia="Verdana" w:hAnsi="Tahoma" w:cs="Tahoma"/>
          <w:color w:val="auto"/>
          <w:sz w:val="18"/>
          <w:szCs w:val="18"/>
          <w:lang w:eastAsia="pl-PL"/>
        </w:rPr>
      </w:pPr>
      <w:r w:rsidRPr="00DD4557">
        <w:rPr>
          <w:rFonts w:ascii="Tahoma" w:eastAsia="Verdana" w:hAnsi="Tahoma" w:cs="Tahoma"/>
          <w:color w:val="auto"/>
          <w:sz w:val="18"/>
          <w:szCs w:val="18"/>
          <w:lang w:eastAsia="pl-PL"/>
        </w:rPr>
        <w:t xml:space="preserve">Jeżeli zdolności techniczne lub zawodowe podmiotu udostępniającego zasoby nie potwierdzają spełniania przez wykonawcę warunków udziału w postępowaniu lub </w:t>
      </w:r>
      <w:proofErr w:type="gramStart"/>
      <w:r w:rsidRPr="00DD4557">
        <w:rPr>
          <w:rFonts w:ascii="Tahoma" w:eastAsia="Verdana" w:hAnsi="Tahoma" w:cs="Tahoma"/>
          <w:color w:val="auto"/>
          <w:sz w:val="18"/>
          <w:szCs w:val="18"/>
          <w:lang w:eastAsia="pl-PL"/>
        </w:rPr>
        <w:t>zachodzą</w:t>
      </w:r>
      <w:proofErr w:type="gramEnd"/>
      <w:r w:rsidRPr="00DD4557">
        <w:rPr>
          <w:rFonts w:ascii="Tahoma" w:eastAsia="Verdana" w:hAnsi="Tahoma" w:cs="Tahoma"/>
          <w:color w:val="auto"/>
          <w:sz w:val="18"/>
          <w:szCs w:val="18"/>
          <w:lang w:eastAsia="pl-PL"/>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4DBC25B1" w14:textId="77777777" w:rsidR="00DD4557" w:rsidRPr="00DD4557" w:rsidRDefault="00DD4557" w:rsidP="00DD4557">
      <w:pPr>
        <w:suppressAutoHyphens w:val="0"/>
        <w:spacing w:line="360" w:lineRule="auto"/>
        <w:ind w:left="426" w:right="20"/>
        <w:jc w:val="both"/>
        <w:rPr>
          <w:rFonts w:ascii="Tahoma" w:eastAsia="Verdana" w:hAnsi="Tahoma" w:cs="Tahoma"/>
          <w:color w:val="auto"/>
          <w:sz w:val="18"/>
          <w:szCs w:val="18"/>
          <w:vertAlign w:val="superscript"/>
          <w:lang w:eastAsia="pl-PL"/>
        </w:rPr>
      </w:pPr>
      <w:r w:rsidRPr="00DD4557">
        <w:rPr>
          <w:rFonts w:ascii="Tahoma" w:eastAsia="Verdana" w:hAnsi="Tahoma" w:cs="Tahoma"/>
          <w:b/>
          <w:color w:val="auto"/>
          <w:sz w:val="18"/>
          <w:szCs w:val="18"/>
          <w:lang w:eastAsia="pl-PL"/>
        </w:rPr>
        <w:t xml:space="preserve">UWAGA: </w:t>
      </w:r>
      <w:r w:rsidRPr="00DD4557">
        <w:rPr>
          <w:rFonts w:ascii="Tahoma" w:eastAsia="Verdana" w:hAnsi="Tahoma" w:cs="Tahoma"/>
          <w:color w:val="auto"/>
          <w:sz w:val="18"/>
          <w:szCs w:val="18"/>
          <w:lang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r w:rsidRPr="00DD4557">
        <w:rPr>
          <w:rFonts w:ascii="Tahoma" w:eastAsia="Verdana" w:hAnsi="Tahoma" w:cs="Tahoma"/>
          <w:color w:val="auto"/>
          <w:sz w:val="18"/>
          <w:szCs w:val="18"/>
          <w:vertAlign w:val="superscript"/>
          <w:lang w:eastAsia="pl-PL"/>
        </w:rPr>
        <w:t>.</w:t>
      </w:r>
    </w:p>
    <w:p w14:paraId="45FEE67F" w14:textId="77777777" w:rsidR="00DD4557" w:rsidRPr="00DD4557" w:rsidRDefault="00DD4557" w:rsidP="00DD4557">
      <w:pPr>
        <w:numPr>
          <w:ilvl w:val="1"/>
          <w:numId w:val="50"/>
        </w:numPr>
        <w:tabs>
          <w:tab w:val="left" w:pos="426"/>
        </w:tabs>
        <w:suppressAutoHyphens w:val="0"/>
        <w:spacing w:before="120" w:after="40" w:line="360" w:lineRule="auto"/>
        <w:ind w:left="426" w:right="20" w:hanging="426"/>
        <w:jc w:val="both"/>
        <w:rPr>
          <w:rFonts w:ascii="Tahoma" w:eastAsia="Tahoma" w:hAnsi="Tahoma" w:cs="Tahoma"/>
          <w:color w:val="auto"/>
          <w:sz w:val="18"/>
          <w:szCs w:val="18"/>
        </w:rPr>
      </w:pPr>
      <w:r w:rsidRPr="00DD4557">
        <w:rPr>
          <w:rFonts w:ascii="Tahoma" w:eastAsia="Verdana" w:hAnsi="Tahoma" w:cs="Tahoma"/>
          <w:color w:val="auto"/>
          <w:sz w:val="18"/>
          <w:szCs w:val="18"/>
          <w:lang w:eastAsia="pl-PL"/>
        </w:rPr>
        <w:t>Wykonawca, w przypadku polegania na zdolnościach lub sytuacji podmiotów udostępniających zasoby, przedstawia, wraz z oświadczeniem, o którym mowa w pkt. 6.1.3.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SWZ.</w:t>
      </w:r>
    </w:p>
    <w:p w14:paraId="5EDD5EE4" w14:textId="77777777" w:rsidR="00DD4557" w:rsidRPr="00DD4557" w:rsidRDefault="00DD4557" w:rsidP="00DD4557">
      <w:pPr>
        <w:numPr>
          <w:ilvl w:val="1"/>
          <w:numId w:val="50"/>
        </w:numPr>
        <w:tabs>
          <w:tab w:val="left" w:pos="426"/>
        </w:tabs>
        <w:suppressAutoHyphens w:val="0"/>
        <w:spacing w:before="120" w:after="40" w:line="360" w:lineRule="auto"/>
        <w:ind w:right="20"/>
        <w:jc w:val="both"/>
        <w:rPr>
          <w:rFonts w:ascii="Tahoma" w:eastAsia="Tahoma" w:hAnsi="Tahoma" w:cs="Tahoma"/>
          <w:color w:val="auto"/>
          <w:sz w:val="18"/>
          <w:szCs w:val="18"/>
        </w:rPr>
      </w:pPr>
      <w:r w:rsidRPr="00DD4557">
        <w:rPr>
          <w:rFonts w:ascii="Tahoma" w:eastAsia="Tahoma" w:hAnsi="Tahoma" w:cs="Tahoma"/>
          <w:color w:val="auto"/>
          <w:sz w:val="18"/>
          <w:szCs w:val="18"/>
        </w:rPr>
        <w:t xml:space="preserve">W zakresie nieuregulowanym ustawą </w:t>
      </w:r>
      <w:proofErr w:type="spellStart"/>
      <w:r w:rsidRPr="00DD4557">
        <w:rPr>
          <w:rFonts w:ascii="Tahoma" w:eastAsia="Tahoma" w:hAnsi="Tahoma" w:cs="Tahoma"/>
          <w:color w:val="auto"/>
          <w:sz w:val="18"/>
          <w:szCs w:val="18"/>
        </w:rPr>
        <w:t>p.z.p</w:t>
      </w:r>
      <w:proofErr w:type="spellEnd"/>
      <w:r w:rsidRPr="00DD4557">
        <w:rPr>
          <w:rFonts w:ascii="Tahoma" w:eastAsia="Tahoma" w:hAnsi="Tahoma" w:cs="Tahoma"/>
          <w:color w:val="auto"/>
          <w:sz w:val="18"/>
          <w:szCs w:val="18"/>
        </w:rPr>
        <w:t>.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w:t>
      </w:r>
    </w:p>
    <w:p w14:paraId="6D8E38FA" w14:textId="77777777" w:rsidR="00DD4557" w:rsidRPr="00DD4557" w:rsidRDefault="00DD4557" w:rsidP="00DD4557">
      <w:pPr>
        <w:spacing w:before="120" w:after="40" w:line="360" w:lineRule="auto"/>
        <w:ind w:left="142" w:hanging="426"/>
        <w:rPr>
          <w:rFonts w:ascii="Tahoma" w:eastAsia="Tahoma" w:hAnsi="Tahoma" w:cs="Tahoma"/>
          <w:sz w:val="18"/>
          <w:szCs w:val="18"/>
        </w:rPr>
      </w:pPr>
      <w:r w:rsidRPr="00DD4557">
        <w:rPr>
          <w:rFonts w:ascii="Tahoma" w:eastAsia="Tahoma" w:hAnsi="Tahoma" w:cs="Tahoma"/>
          <w:b/>
          <w:color w:val="FFFFFF"/>
          <w:sz w:val="20"/>
          <w:szCs w:val="20"/>
          <w:highlight w:val="black"/>
        </w:rPr>
        <w:t>8.</w:t>
      </w:r>
      <w:r w:rsidRPr="00DD4557">
        <w:rPr>
          <w:rFonts w:ascii="Tahoma" w:eastAsia="Tahoma" w:hAnsi="Tahoma" w:cs="Tahoma"/>
          <w:b/>
          <w:color w:val="FFFFFF"/>
          <w:sz w:val="20"/>
          <w:szCs w:val="20"/>
          <w:highlight w:val="black"/>
        </w:rPr>
        <w:tab/>
        <w:t>Oferta wspólna</w:t>
      </w:r>
    </w:p>
    <w:p w14:paraId="042CBB18" w14:textId="77777777" w:rsidR="00DD4557" w:rsidRPr="00DD4557" w:rsidRDefault="00DD4557" w:rsidP="00DD4557">
      <w:pPr>
        <w:spacing w:before="120" w:after="40" w:line="360" w:lineRule="auto"/>
        <w:ind w:left="142" w:hanging="426"/>
        <w:jc w:val="both"/>
        <w:rPr>
          <w:rFonts w:ascii="Tahoma" w:eastAsia="Tahoma" w:hAnsi="Tahoma" w:cs="Tahoma"/>
          <w:sz w:val="18"/>
          <w:szCs w:val="18"/>
        </w:rPr>
      </w:pPr>
      <w:r w:rsidRPr="00DD4557">
        <w:rPr>
          <w:rFonts w:ascii="Tahoma" w:eastAsia="Tahoma" w:hAnsi="Tahoma" w:cs="Tahoma"/>
          <w:sz w:val="18"/>
          <w:szCs w:val="18"/>
        </w:rPr>
        <w:t>8.1.</w:t>
      </w:r>
      <w:r w:rsidRPr="00DD4557">
        <w:rPr>
          <w:rFonts w:ascii="Tahoma" w:eastAsia="Tahoma" w:hAnsi="Tahoma" w:cs="Tahoma"/>
          <w:sz w:val="18"/>
          <w:szCs w:val="18"/>
        </w:rPr>
        <w:tab/>
        <w:t xml:space="preserve">Wykonawcy mogą wspólnie ubiegać się o udzielenie zamówienia. </w:t>
      </w:r>
    </w:p>
    <w:p w14:paraId="43124D54" w14:textId="3484D0DA" w:rsidR="00DD4557" w:rsidRPr="00DD4557" w:rsidRDefault="00DD4557" w:rsidP="00DD4557">
      <w:pPr>
        <w:spacing w:before="120" w:after="40" w:line="360" w:lineRule="auto"/>
        <w:ind w:left="142" w:hanging="426"/>
        <w:jc w:val="both"/>
        <w:rPr>
          <w:rFonts w:ascii="Tahoma" w:eastAsia="Tahoma" w:hAnsi="Tahoma" w:cs="Tahoma"/>
          <w:sz w:val="18"/>
          <w:szCs w:val="18"/>
        </w:rPr>
      </w:pPr>
      <w:r w:rsidRPr="00DD4557">
        <w:rPr>
          <w:rFonts w:ascii="Tahoma" w:eastAsia="Tahoma" w:hAnsi="Tahoma" w:cs="Tahoma"/>
          <w:sz w:val="18"/>
          <w:szCs w:val="18"/>
        </w:rPr>
        <w:t xml:space="preserve">8.2. W przypadku, o którym mowa w ust. </w:t>
      </w:r>
      <w:r>
        <w:rPr>
          <w:rFonts w:ascii="Tahoma" w:eastAsia="Tahoma" w:hAnsi="Tahoma" w:cs="Tahoma"/>
          <w:sz w:val="18"/>
          <w:szCs w:val="18"/>
        </w:rPr>
        <w:t>8</w:t>
      </w:r>
      <w:r w:rsidRPr="00DD4557">
        <w:rPr>
          <w:rFonts w:ascii="Tahoma" w:eastAsia="Tahoma" w:hAnsi="Tahoma" w:cs="Tahoma"/>
          <w:sz w:val="18"/>
          <w:szCs w:val="18"/>
        </w:rPr>
        <w:t xml:space="preserve">.1., wykonawcy ustanawiają pełnomocnika do reprezentowania ich w postępowaniu o udzielenie zamówienia albo reprezentowania w postępowaniu i zawarcia umowy w sprawie zamówienia publicznego. </w:t>
      </w:r>
    </w:p>
    <w:p w14:paraId="302D5F8A" w14:textId="373AFFC9" w:rsidR="00DD4557" w:rsidRPr="00DD4557" w:rsidRDefault="00DD4557" w:rsidP="00DD4557">
      <w:pPr>
        <w:spacing w:before="120" w:after="40" w:line="360" w:lineRule="auto"/>
        <w:ind w:left="142" w:hanging="426"/>
        <w:jc w:val="both"/>
        <w:rPr>
          <w:rFonts w:ascii="Tahoma" w:eastAsia="Tahoma" w:hAnsi="Tahoma" w:cs="Tahoma"/>
          <w:sz w:val="18"/>
          <w:szCs w:val="18"/>
        </w:rPr>
      </w:pPr>
      <w:r w:rsidRPr="00DD4557">
        <w:rPr>
          <w:rFonts w:ascii="Tahoma" w:eastAsia="Tahoma" w:hAnsi="Tahoma" w:cs="Tahoma"/>
          <w:sz w:val="18"/>
          <w:szCs w:val="18"/>
        </w:rPr>
        <w:t xml:space="preserve">8.3. Przepisy dotyczące wykonawcy stosuje się odpowiednio do wykonawców, o których mowa w ust. </w:t>
      </w:r>
      <w:r>
        <w:rPr>
          <w:rFonts w:ascii="Tahoma" w:eastAsia="Tahoma" w:hAnsi="Tahoma" w:cs="Tahoma"/>
          <w:sz w:val="18"/>
          <w:szCs w:val="18"/>
        </w:rPr>
        <w:t>8</w:t>
      </w:r>
      <w:r w:rsidRPr="00DD4557">
        <w:rPr>
          <w:rFonts w:ascii="Tahoma" w:eastAsia="Tahoma" w:hAnsi="Tahoma" w:cs="Tahoma"/>
          <w:sz w:val="18"/>
          <w:szCs w:val="18"/>
        </w:rPr>
        <w:t xml:space="preserve">.1. </w:t>
      </w:r>
    </w:p>
    <w:p w14:paraId="57B70AAC" w14:textId="36A61E8D" w:rsidR="00DD4557" w:rsidRPr="00DD4557" w:rsidRDefault="00DD4557" w:rsidP="00DD4557">
      <w:pPr>
        <w:spacing w:before="120" w:after="40" w:line="360" w:lineRule="auto"/>
        <w:ind w:left="142" w:hanging="426"/>
        <w:jc w:val="both"/>
        <w:rPr>
          <w:rFonts w:ascii="Tahoma" w:eastAsia="Tahoma" w:hAnsi="Tahoma" w:cs="Tahoma"/>
          <w:sz w:val="18"/>
          <w:szCs w:val="18"/>
        </w:rPr>
      </w:pPr>
      <w:r w:rsidRPr="00DD4557">
        <w:rPr>
          <w:rFonts w:ascii="Tahoma" w:eastAsia="Tahoma" w:hAnsi="Tahoma" w:cs="Tahoma"/>
          <w:sz w:val="18"/>
          <w:szCs w:val="18"/>
        </w:rPr>
        <w:t xml:space="preserve">8.4. Jeżeli oferta wykonawców, o których mowa w ust. </w:t>
      </w:r>
      <w:r>
        <w:rPr>
          <w:rFonts w:ascii="Tahoma" w:eastAsia="Tahoma" w:hAnsi="Tahoma" w:cs="Tahoma"/>
          <w:sz w:val="18"/>
          <w:szCs w:val="18"/>
        </w:rPr>
        <w:t>8</w:t>
      </w:r>
      <w:r w:rsidRPr="00DD4557">
        <w:rPr>
          <w:rFonts w:ascii="Tahoma" w:eastAsia="Tahoma" w:hAnsi="Tahoma" w:cs="Tahoma"/>
          <w:sz w:val="18"/>
          <w:szCs w:val="18"/>
        </w:rPr>
        <w:t xml:space="preserve">.1. została wybrana, zamawiający może żądać przed zawarciem umowy w sprawie zamówienia publicznego umowy regulującej współpracę tych wykonawców. </w:t>
      </w:r>
    </w:p>
    <w:p w14:paraId="242144A6" w14:textId="77777777" w:rsidR="00DD4557" w:rsidRPr="00DD4557" w:rsidRDefault="00DD4557" w:rsidP="00DD4557">
      <w:pPr>
        <w:spacing w:before="120" w:after="40" w:line="360" w:lineRule="auto"/>
        <w:ind w:left="142" w:hanging="426"/>
        <w:jc w:val="both"/>
        <w:rPr>
          <w:rFonts w:ascii="Tahoma" w:eastAsia="Tahoma" w:hAnsi="Tahoma" w:cs="Tahoma"/>
          <w:sz w:val="18"/>
          <w:szCs w:val="18"/>
        </w:rPr>
      </w:pPr>
      <w:r w:rsidRPr="00DD4557">
        <w:rPr>
          <w:rFonts w:ascii="Tahoma" w:eastAsia="Tahoma" w:hAnsi="Tahoma" w:cs="Tahoma"/>
          <w:sz w:val="18"/>
          <w:szCs w:val="18"/>
        </w:rPr>
        <w:t xml:space="preserve">8.5. Oferta wspólna musi zostać przygotowana i złożona w następujący sposób: </w:t>
      </w:r>
    </w:p>
    <w:p w14:paraId="2B5357D1" w14:textId="77777777" w:rsidR="00DD4557" w:rsidRPr="00DD4557" w:rsidRDefault="00DD4557" w:rsidP="00DD4557">
      <w:pPr>
        <w:spacing w:before="120" w:after="40" w:line="360" w:lineRule="auto"/>
        <w:ind w:left="142"/>
        <w:jc w:val="both"/>
        <w:rPr>
          <w:rFonts w:ascii="Tahoma" w:eastAsia="Tahoma" w:hAnsi="Tahoma" w:cs="Tahoma"/>
          <w:sz w:val="18"/>
          <w:szCs w:val="18"/>
        </w:rPr>
      </w:pPr>
      <w:r w:rsidRPr="00DD4557">
        <w:rPr>
          <w:rFonts w:ascii="Tahoma" w:eastAsia="Tahoma" w:hAnsi="Tahoma" w:cs="Tahoma"/>
          <w:sz w:val="18"/>
          <w:szCs w:val="18"/>
        </w:rPr>
        <w:lastRenderedPageBreak/>
        <w:t xml:space="preserve">1) Partnerzy ustanawiają i wskazują Pełnomocnika do reprezentowania ich w postępowaniu o udzielenie niniejszego zamówienia albo reprezentowania w postępowaniu o udzielenie niniejszego zamówienia i zawarcia umowy w sprawie zamówienia publicznego. Zaleca się, aby Pełnomocnikiem był jeden z Partnerów. </w:t>
      </w:r>
    </w:p>
    <w:p w14:paraId="375CB9A7" w14:textId="77777777" w:rsidR="00DD4557" w:rsidRPr="00DD4557" w:rsidRDefault="00DD4557" w:rsidP="00DD4557">
      <w:pPr>
        <w:spacing w:before="120" w:after="40" w:line="360" w:lineRule="auto"/>
        <w:ind w:left="142"/>
        <w:jc w:val="both"/>
        <w:rPr>
          <w:rFonts w:ascii="Tahoma" w:eastAsia="Tahoma" w:hAnsi="Tahoma" w:cs="Tahoma"/>
          <w:sz w:val="18"/>
          <w:szCs w:val="18"/>
        </w:rPr>
      </w:pPr>
      <w:r w:rsidRPr="00DD4557">
        <w:rPr>
          <w:rFonts w:ascii="Tahoma" w:eastAsia="Tahoma" w:hAnsi="Tahoma" w:cs="Tahoma"/>
          <w:sz w:val="18"/>
          <w:szCs w:val="18"/>
        </w:rPr>
        <w:t>2) Oferta musi być podpisana w taki sposób, by prawnie zobowiązywała wszystkich Partnerów.</w:t>
      </w:r>
    </w:p>
    <w:p w14:paraId="7B4B1581" w14:textId="77777777" w:rsidR="00DD4557" w:rsidRPr="00DD4557" w:rsidRDefault="00DD4557" w:rsidP="00DD4557">
      <w:pPr>
        <w:spacing w:before="120" w:after="40" w:line="360" w:lineRule="auto"/>
        <w:ind w:left="142"/>
        <w:jc w:val="both"/>
        <w:rPr>
          <w:rFonts w:ascii="Tahoma" w:eastAsia="Tahoma" w:hAnsi="Tahoma" w:cs="Tahoma"/>
          <w:sz w:val="18"/>
          <w:szCs w:val="18"/>
        </w:rPr>
      </w:pPr>
      <w:r w:rsidRPr="00DD4557">
        <w:rPr>
          <w:rFonts w:ascii="Tahoma" w:eastAsia="Tahoma" w:hAnsi="Tahoma" w:cs="Tahoma"/>
          <w:sz w:val="18"/>
          <w:szCs w:val="18"/>
        </w:rPr>
        <w:t xml:space="preserve">3) Każdy z Partnerów musi złożyć oświadczenie, potwierdzające, że nie podlega wykluczeniu z postępowania oraz spełnia warunki udziału w postępowaniu, w zakresie, w którym każdy z wykonawców wykazuje spełnianie warunków udziału w postępowaniu i brak podstaw wykluczenia. </w:t>
      </w:r>
    </w:p>
    <w:p w14:paraId="0A84EDE7" w14:textId="77777777" w:rsidR="00DD4557" w:rsidRPr="00DD4557" w:rsidRDefault="00DD4557" w:rsidP="00DD4557">
      <w:pPr>
        <w:spacing w:before="120" w:after="40" w:line="360" w:lineRule="auto"/>
        <w:ind w:left="142"/>
        <w:jc w:val="both"/>
        <w:rPr>
          <w:rFonts w:ascii="Tahoma" w:eastAsia="Tahoma" w:hAnsi="Tahoma" w:cs="Tahoma"/>
          <w:sz w:val="18"/>
          <w:szCs w:val="18"/>
        </w:rPr>
      </w:pPr>
      <w:r w:rsidRPr="00DD4557">
        <w:rPr>
          <w:rFonts w:ascii="Tahoma" w:eastAsia="Tahoma" w:hAnsi="Tahoma" w:cs="Tahoma"/>
          <w:sz w:val="18"/>
          <w:szCs w:val="18"/>
        </w:rPr>
        <w:t xml:space="preserve">4) Partnerzy Konsorcjum muszą udokumentować, że razem spełniają warunki udziału w postępowaniu. </w:t>
      </w:r>
    </w:p>
    <w:p w14:paraId="28A76A19" w14:textId="77777777" w:rsidR="00DD4557" w:rsidRPr="00DD4557" w:rsidRDefault="00DD4557" w:rsidP="00DD4557">
      <w:pPr>
        <w:spacing w:before="120" w:after="40" w:line="360" w:lineRule="auto"/>
        <w:ind w:left="142"/>
        <w:jc w:val="both"/>
        <w:rPr>
          <w:rFonts w:ascii="Tahoma" w:eastAsia="Tahoma" w:hAnsi="Tahoma" w:cs="Tahoma"/>
          <w:sz w:val="18"/>
          <w:szCs w:val="18"/>
        </w:rPr>
      </w:pPr>
      <w:r w:rsidRPr="00DD4557">
        <w:rPr>
          <w:rFonts w:ascii="Tahoma" w:eastAsia="Tahoma" w:hAnsi="Tahoma" w:cs="Tahoma"/>
          <w:sz w:val="18"/>
          <w:szCs w:val="18"/>
        </w:rPr>
        <w:t xml:space="preserve">5) Wszelka korespondencja prowadzona będzie wyłącznie z Pełnomocnikiem. </w:t>
      </w:r>
    </w:p>
    <w:p w14:paraId="399DF6E2" w14:textId="77777777" w:rsidR="00DD4557" w:rsidRPr="00DD4557" w:rsidRDefault="00DD4557" w:rsidP="00DD4557">
      <w:pPr>
        <w:spacing w:before="120" w:after="40" w:line="360" w:lineRule="auto"/>
        <w:ind w:left="360" w:hanging="218"/>
        <w:jc w:val="both"/>
        <w:rPr>
          <w:rFonts w:ascii="Tahoma" w:eastAsia="Tahoma" w:hAnsi="Tahoma" w:cs="Tahoma"/>
          <w:b/>
          <w:color w:val="FFFFFF"/>
          <w:sz w:val="20"/>
          <w:szCs w:val="20"/>
          <w:highlight w:val="black"/>
        </w:rPr>
      </w:pPr>
      <w:r w:rsidRPr="00DD4557">
        <w:rPr>
          <w:rFonts w:ascii="Tahoma" w:eastAsia="Tahoma" w:hAnsi="Tahoma" w:cs="Tahoma"/>
          <w:sz w:val="18"/>
          <w:szCs w:val="18"/>
        </w:rPr>
        <w:t xml:space="preserve">6) Składając ofertę wspólną należy wskazać, która część zamówienia będzie realizowana przez poszczególne podmioty konsorcjum. </w:t>
      </w:r>
    </w:p>
    <w:p w14:paraId="7C14FF9C" w14:textId="77777777" w:rsidR="00DD4557" w:rsidRPr="00633C7D" w:rsidRDefault="00DD4557" w:rsidP="00DD4557">
      <w:pPr>
        <w:spacing w:before="120" w:after="40" w:line="360" w:lineRule="auto"/>
        <w:ind w:left="142" w:hanging="426"/>
        <w:rPr>
          <w:rFonts w:ascii="Tahoma" w:eastAsia="Tahoma" w:hAnsi="Tahoma" w:cs="Tahoma"/>
          <w:color w:val="FFFFFF" w:themeColor="background1"/>
          <w:sz w:val="18"/>
          <w:szCs w:val="18"/>
        </w:rPr>
      </w:pPr>
      <w:r w:rsidRPr="00633C7D">
        <w:rPr>
          <w:rFonts w:ascii="Tahoma" w:eastAsia="Tahoma" w:hAnsi="Tahoma" w:cs="Tahoma"/>
          <w:b/>
          <w:color w:val="FFFFFF" w:themeColor="background1"/>
          <w:sz w:val="20"/>
          <w:szCs w:val="20"/>
          <w:highlight w:val="black"/>
        </w:rPr>
        <w:t>9.</w:t>
      </w:r>
      <w:r w:rsidRPr="00633C7D">
        <w:rPr>
          <w:rFonts w:ascii="Tahoma" w:eastAsia="Tahoma" w:hAnsi="Tahoma" w:cs="Tahoma"/>
          <w:b/>
          <w:color w:val="FFFFFF" w:themeColor="background1"/>
          <w:sz w:val="20"/>
          <w:szCs w:val="20"/>
          <w:highlight w:val="black"/>
        </w:rPr>
        <w:tab/>
        <w:t xml:space="preserve">Informacje o sposobie porozumiewania się Zamawiającego z Wykonawcami oraz przekazywania oświadczeń lub dokumentów, a także wskazanie osób uprawnionych do porozumiewania się z </w:t>
      </w:r>
      <w:proofErr w:type="gramStart"/>
      <w:r w:rsidRPr="00633C7D">
        <w:rPr>
          <w:rFonts w:ascii="Tahoma" w:eastAsia="Tahoma" w:hAnsi="Tahoma" w:cs="Tahoma"/>
          <w:b/>
          <w:color w:val="FFFFFF" w:themeColor="background1"/>
          <w:sz w:val="20"/>
          <w:szCs w:val="20"/>
          <w:highlight w:val="black"/>
        </w:rPr>
        <w:t>Wykonawcami .</w:t>
      </w:r>
      <w:proofErr w:type="gramEnd"/>
    </w:p>
    <w:p w14:paraId="70FF43B5" w14:textId="30381150" w:rsidR="00AE026F" w:rsidRPr="002A561E" w:rsidRDefault="00DD4557" w:rsidP="0089248D">
      <w:pPr>
        <w:numPr>
          <w:ilvl w:val="0"/>
          <w:numId w:val="49"/>
        </w:numPr>
        <w:suppressAutoHyphens w:val="0"/>
        <w:spacing w:after="120" w:line="360" w:lineRule="auto"/>
        <w:ind w:right="-96"/>
        <w:rPr>
          <w:rFonts w:ascii="Tahoma" w:eastAsia="Calibri" w:hAnsi="Tahoma" w:cs="Tahoma"/>
          <w:bCs/>
          <w:color w:val="auto"/>
          <w:sz w:val="18"/>
          <w:szCs w:val="18"/>
          <w:lang w:eastAsia="en-US"/>
        </w:rPr>
      </w:pPr>
      <w:r w:rsidRPr="003A2343">
        <w:rPr>
          <w:rFonts w:ascii="Tahoma" w:eastAsia="Calibri" w:hAnsi="Tahoma" w:cs="Tahoma"/>
          <w:bCs/>
          <w:color w:val="auto"/>
          <w:sz w:val="18"/>
          <w:szCs w:val="18"/>
          <w:lang w:eastAsia="en-US"/>
        </w:rPr>
        <w:t xml:space="preserve">W postępowaniu o udzielenie zamówienia komunikacja między Zamawiającym a Wykonawcami odbywa się przy użyciu Platformy Zakupowej dostępnej </w:t>
      </w:r>
      <w:r w:rsidRPr="002A561E">
        <w:rPr>
          <w:rFonts w:ascii="Tahoma" w:eastAsia="Calibri" w:hAnsi="Tahoma" w:cs="Tahoma"/>
          <w:bCs/>
          <w:color w:val="auto"/>
          <w:sz w:val="18"/>
          <w:szCs w:val="18"/>
          <w:lang w:eastAsia="en-US"/>
        </w:rPr>
        <w:t>pod adresem</w:t>
      </w:r>
      <w:r w:rsidR="00D173ED" w:rsidRPr="002A561E">
        <w:rPr>
          <w:rFonts w:ascii="Tahoma" w:eastAsia="Calibri" w:hAnsi="Tahoma" w:cs="Tahoma"/>
          <w:bCs/>
          <w:color w:val="auto"/>
          <w:sz w:val="18"/>
          <w:szCs w:val="18"/>
          <w:lang w:eastAsia="en-US"/>
        </w:rPr>
        <w:t>:</w:t>
      </w:r>
      <w:r w:rsidR="00230874">
        <w:rPr>
          <w:rFonts w:ascii="Tahoma" w:eastAsia="Calibri" w:hAnsi="Tahoma" w:cs="Tahoma"/>
          <w:bCs/>
          <w:color w:val="auto"/>
          <w:sz w:val="18"/>
          <w:szCs w:val="18"/>
          <w:lang w:eastAsia="en-US"/>
        </w:rPr>
        <w:t xml:space="preserve"> </w:t>
      </w:r>
      <w:hyperlink r:id="rId15" w:history="1">
        <w:r w:rsidR="002A561E" w:rsidRPr="002A561E">
          <w:rPr>
            <w:rStyle w:val="Hipercze"/>
            <w:rFonts w:ascii="Tahoma" w:hAnsi="Tahoma" w:cs="Tahoma"/>
            <w:sz w:val="18"/>
            <w:szCs w:val="18"/>
            <w:shd w:val="clear" w:color="auto" w:fill="FFFFFF"/>
          </w:rPr>
          <w:t>https://dcopih.ezamawiajacy.pl/pn/DCOPIH/demand/286135/notice/public/details</w:t>
        </w:r>
      </w:hyperlink>
      <w:r w:rsidR="002A561E" w:rsidRPr="002A561E">
        <w:rPr>
          <w:rFonts w:ascii="Tahoma" w:hAnsi="Tahoma" w:cs="Tahoma"/>
          <w:sz w:val="18"/>
          <w:szCs w:val="18"/>
          <w:shd w:val="clear" w:color="auto" w:fill="FFFFFF"/>
        </w:rPr>
        <w:t xml:space="preserve"> </w:t>
      </w:r>
    </w:p>
    <w:p w14:paraId="4C9EF6C3" w14:textId="144688EA" w:rsidR="00DD4557" w:rsidRPr="003A2343" w:rsidRDefault="00DD4557" w:rsidP="00AE026F">
      <w:pPr>
        <w:suppressAutoHyphens w:val="0"/>
        <w:spacing w:after="120" w:line="360" w:lineRule="auto"/>
        <w:ind w:left="360" w:right="-96"/>
        <w:rPr>
          <w:rFonts w:ascii="Tahoma" w:eastAsia="Calibri" w:hAnsi="Tahoma" w:cs="Tahoma"/>
          <w:bCs/>
          <w:color w:val="auto"/>
          <w:sz w:val="18"/>
          <w:szCs w:val="18"/>
          <w:lang w:eastAsia="en-US"/>
        </w:rPr>
      </w:pPr>
      <w:r w:rsidRPr="003A2343">
        <w:rPr>
          <w:rFonts w:ascii="Tahoma" w:eastAsia="Calibri" w:hAnsi="Tahoma" w:cs="Tahoma"/>
          <w:bCs/>
          <w:color w:val="auto"/>
          <w:sz w:val="18"/>
          <w:szCs w:val="18"/>
          <w:lang w:eastAsia="en-US"/>
        </w:rPr>
        <w:t>oraz – w sytuacjach awaryjnych - poczty elektronicznej dzp@dcopih.pl</w:t>
      </w:r>
    </w:p>
    <w:p w14:paraId="096D70AF" w14:textId="77777777" w:rsidR="00DD4557" w:rsidRPr="00DD4557" w:rsidRDefault="00DD4557" w:rsidP="00DD4557">
      <w:pPr>
        <w:numPr>
          <w:ilvl w:val="0"/>
          <w:numId w:val="49"/>
        </w:numPr>
        <w:suppressAutoHyphens w:val="0"/>
        <w:spacing w:after="120" w:line="360" w:lineRule="auto"/>
        <w:ind w:right="-96"/>
        <w:jc w:val="both"/>
        <w:rPr>
          <w:rFonts w:ascii="Tahoma" w:eastAsia="Calibri" w:hAnsi="Tahoma" w:cs="Tahoma"/>
          <w:bCs/>
          <w:color w:val="auto"/>
          <w:sz w:val="18"/>
          <w:szCs w:val="18"/>
          <w:lang w:eastAsia="en-US"/>
        </w:rPr>
      </w:pPr>
      <w:r w:rsidRPr="00DD4557">
        <w:rPr>
          <w:rFonts w:ascii="Tahoma" w:eastAsia="Calibri" w:hAnsi="Tahoma" w:cs="Tahoma"/>
          <w:bCs/>
          <w:color w:val="auto"/>
          <w:sz w:val="18"/>
          <w:szCs w:val="18"/>
          <w:lang w:eastAsia="en-US"/>
        </w:rPr>
        <w:t>Wykonawca zamierzający wziąć udział w postępowaniu o udzielenie zamówienia publicznego, musi skorzystać z Platformy Zakupowej, na zasadach określonych w Regulaminie platformazakupowa.pl oraz Instrukcji dla wykonawców. Tam też zostały opisane wymagania techniczne i organizacyjne wysyłania i odbierania dokumentów elektronicznych, elektronicznych kopii dokumentów i oświadczeń oraz informacji przekazywanych przy ich użyciu.</w:t>
      </w:r>
    </w:p>
    <w:p w14:paraId="468894E2" w14:textId="77777777" w:rsidR="00DD4557" w:rsidRPr="00DD4557" w:rsidRDefault="00DD4557" w:rsidP="00DD4557">
      <w:pPr>
        <w:numPr>
          <w:ilvl w:val="0"/>
          <w:numId w:val="49"/>
        </w:numPr>
        <w:suppressAutoHyphens w:val="0"/>
        <w:spacing w:after="120" w:line="360" w:lineRule="auto"/>
        <w:ind w:right="-96"/>
        <w:jc w:val="both"/>
        <w:rPr>
          <w:rFonts w:ascii="Tahoma" w:eastAsia="Calibri" w:hAnsi="Tahoma" w:cs="Tahoma"/>
          <w:bCs/>
          <w:color w:val="auto"/>
          <w:sz w:val="18"/>
          <w:szCs w:val="18"/>
          <w:lang w:eastAsia="en-US"/>
        </w:rPr>
      </w:pPr>
      <w:r w:rsidRPr="00DD4557">
        <w:rPr>
          <w:rFonts w:ascii="Tahoma" w:eastAsia="Calibri" w:hAnsi="Tahoma" w:cs="Tahoma"/>
          <w:bCs/>
          <w:color w:val="auto"/>
          <w:sz w:val="18"/>
          <w:szCs w:val="18"/>
          <w:lang w:eastAsia="en-US"/>
        </w:rPr>
        <w:t xml:space="preserve">Postępowanie o udzielenie zamówienia prowadzi się z zachowaniem formy elektronicznej, w języku polskim. Oferta powinna być sporządzona w języku polskim, z zachowaniem postaci elektronicznej w formacie danych: doc., </w:t>
      </w:r>
      <w:proofErr w:type="spellStart"/>
      <w:r w:rsidRPr="00DD4557">
        <w:rPr>
          <w:rFonts w:ascii="Tahoma" w:eastAsia="Calibri" w:hAnsi="Tahoma" w:cs="Tahoma"/>
          <w:bCs/>
          <w:color w:val="auto"/>
          <w:sz w:val="18"/>
          <w:szCs w:val="18"/>
          <w:lang w:eastAsia="en-US"/>
        </w:rPr>
        <w:t>docx</w:t>
      </w:r>
      <w:proofErr w:type="spellEnd"/>
      <w:r w:rsidRPr="00DD4557">
        <w:rPr>
          <w:rFonts w:ascii="Tahoma" w:eastAsia="Calibri" w:hAnsi="Tahoma" w:cs="Tahoma"/>
          <w:bCs/>
          <w:color w:val="auto"/>
          <w:sz w:val="18"/>
          <w:szCs w:val="18"/>
          <w:lang w:eastAsia="en-US"/>
        </w:rPr>
        <w:t>., pdf. Dokumenty sporządzone w języku obcym są składane wraz z tłumaczeniem na język polski.</w:t>
      </w:r>
    </w:p>
    <w:p w14:paraId="00C47B7F" w14:textId="20CE6052" w:rsidR="00DD4557" w:rsidRPr="00B25FAA" w:rsidRDefault="00DD4557" w:rsidP="00B25FAA">
      <w:pPr>
        <w:numPr>
          <w:ilvl w:val="0"/>
          <w:numId w:val="49"/>
        </w:numPr>
        <w:suppressAutoHyphens w:val="0"/>
        <w:spacing w:after="120" w:line="360" w:lineRule="auto"/>
        <w:ind w:right="-96"/>
        <w:rPr>
          <w:rFonts w:ascii="Tahoma" w:eastAsia="Calibri" w:hAnsi="Tahoma" w:cs="Tahoma"/>
          <w:bCs/>
          <w:color w:val="auto"/>
          <w:sz w:val="18"/>
          <w:szCs w:val="18"/>
          <w:lang w:eastAsia="en-US"/>
        </w:rPr>
      </w:pPr>
      <w:r w:rsidRPr="00C91BEB">
        <w:rPr>
          <w:rFonts w:ascii="Tahoma" w:eastAsia="Calibri" w:hAnsi="Tahoma" w:cs="Tahoma"/>
          <w:bCs/>
          <w:color w:val="auto"/>
          <w:sz w:val="18"/>
          <w:szCs w:val="18"/>
          <w:lang w:eastAsia="en-US"/>
        </w:rPr>
        <w:t xml:space="preserve">Komunikacja między zamawiającym a wykonawcami odbywa się zgodnie </w:t>
      </w:r>
      <w:r w:rsidRPr="00230874">
        <w:rPr>
          <w:rFonts w:ascii="Tahoma" w:eastAsia="Calibri" w:hAnsi="Tahoma" w:cs="Tahoma"/>
          <w:bCs/>
          <w:color w:val="auto"/>
          <w:sz w:val="18"/>
          <w:szCs w:val="18"/>
          <w:lang w:eastAsia="en-US"/>
        </w:rPr>
        <w:t xml:space="preserve">z wyborem </w:t>
      </w:r>
      <w:r w:rsidRPr="002A561E">
        <w:rPr>
          <w:rFonts w:ascii="Tahoma" w:eastAsia="Calibri" w:hAnsi="Tahoma" w:cs="Tahoma"/>
          <w:bCs/>
          <w:color w:val="auto"/>
          <w:sz w:val="18"/>
          <w:szCs w:val="18"/>
          <w:lang w:eastAsia="en-US"/>
        </w:rPr>
        <w:t>zamawiającego:</w:t>
      </w:r>
      <w:r w:rsidR="00DC72B1">
        <w:rPr>
          <w:rFonts w:ascii="Tahoma" w:eastAsia="Calibri" w:hAnsi="Tahoma" w:cs="Tahoma"/>
          <w:bCs/>
          <w:color w:val="auto"/>
          <w:sz w:val="18"/>
          <w:szCs w:val="18"/>
          <w:lang w:eastAsia="en-US"/>
        </w:rPr>
        <w:t xml:space="preserve"> </w:t>
      </w:r>
      <w:hyperlink r:id="rId16" w:history="1">
        <w:r w:rsidR="002A561E" w:rsidRPr="002A561E">
          <w:rPr>
            <w:rStyle w:val="Hipercze"/>
            <w:rFonts w:ascii="Tahoma" w:hAnsi="Tahoma" w:cs="Tahoma"/>
            <w:sz w:val="18"/>
            <w:szCs w:val="18"/>
            <w:shd w:val="clear" w:color="auto" w:fill="FFFFFF"/>
          </w:rPr>
          <w:t>https://dcopih.ezamawiajacy.pl/pn/DCOPIH/demand/286135/notice/public/details</w:t>
        </w:r>
      </w:hyperlink>
      <w:r w:rsidR="002A561E" w:rsidRPr="002A561E">
        <w:rPr>
          <w:rFonts w:ascii="Tahoma" w:hAnsi="Tahoma" w:cs="Tahoma"/>
          <w:sz w:val="18"/>
          <w:szCs w:val="18"/>
          <w:shd w:val="clear" w:color="auto" w:fill="FFFFFF"/>
        </w:rPr>
        <w:t xml:space="preserve"> </w:t>
      </w:r>
      <w:r w:rsidRPr="00B25FAA">
        <w:rPr>
          <w:rFonts w:ascii="Tahoma" w:eastAsia="Calibri" w:hAnsi="Tahoma" w:cs="Tahoma"/>
          <w:bCs/>
          <w:color w:val="auto"/>
          <w:sz w:val="18"/>
          <w:szCs w:val="18"/>
          <w:lang w:eastAsia="en-US"/>
        </w:rPr>
        <w:t xml:space="preserve">przy użyciu środków komunikacji elektronicznej w rozumieniu ustawy z dnia 18 lipca 2002 r. o świadczeniu usług drogą elektroniczną (Dz. U. z 2019 r. poz. 123); </w:t>
      </w:r>
    </w:p>
    <w:p w14:paraId="0CC25F01" w14:textId="77777777" w:rsidR="00DD4557" w:rsidRPr="00DD4557" w:rsidRDefault="00DD4557" w:rsidP="00DD4557">
      <w:pPr>
        <w:numPr>
          <w:ilvl w:val="0"/>
          <w:numId w:val="49"/>
        </w:numPr>
        <w:suppressAutoHyphens w:val="0"/>
        <w:spacing w:after="120" w:line="360" w:lineRule="auto"/>
        <w:ind w:right="-96"/>
        <w:jc w:val="both"/>
        <w:rPr>
          <w:rFonts w:ascii="Tahoma" w:eastAsia="Calibri" w:hAnsi="Tahoma" w:cs="Tahoma"/>
          <w:bCs/>
          <w:color w:val="auto"/>
          <w:sz w:val="18"/>
          <w:szCs w:val="18"/>
          <w:lang w:eastAsia="en-US"/>
        </w:rPr>
      </w:pPr>
      <w:r w:rsidRPr="00DD4557">
        <w:rPr>
          <w:rFonts w:ascii="Tahoma" w:eastAsia="Calibri" w:hAnsi="Tahoma" w:cs="Tahoma"/>
          <w:bCs/>
          <w:color w:val="auto"/>
          <w:sz w:val="18"/>
          <w:szCs w:val="18"/>
          <w:lang w:eastAsia="en-US"/>
        </w:rPr>
        <w:t>Wykonawca zobowiązany jest składać wszystkie dokumenty (oferty oraz oświadczenia) pod rygorem nieważności opatrzone kwalifikowanym podpisem elektronicznym, podpisem zaufanym lub podpisem osobistym.</w:t>
      </w:r>
    </w:p>
    <w:p w14:paraId="17C34EC2" w14:textId="77777777" w:rsidR="00DD4557" w:rsidRPr="00DD4557" w:rsidRDefault="00DD4557" w:rsidP="00DD4557">
      <w:pPr>
        <w:numPr>
          <w:ilvl w:val="0"/>
          <w:numId w:val="49"/>
        </w:numPr>
        <w:suppressAutoHyphens w:val="0"/>
        <w:spacing w:after="120" w:line="360" w:lineRule="auto"/>
        <w:ind w:right="-96"/>
        <w:jc w:val="both"/>
        <w:rPr>
          <w:rFonts w:ascii="Tahoma" w:eastAsia="Calibri" w:hAnsi="Tahoma" w:cs="Tahoma"/>
          <w:bCs/>
          <w:color w:val="auto"/>
          <w:sz w:val="18"/>
          <w:szCs w:val="18"/>
          <w:lang w:eastAsia="en-US"/>
        </w:rPr>
      </w:pPr>
      <w:r w:rsidRPr="00DD4557">
        <w:rPr>
          <w:rFonts w:ascii="Tahoma" w:eastAsia="Calibri" w:hAnsi="Tahoma" w:cs="Tahoma"/>
          <w:bCs/>
          <w:color w:val="auto"/>
          <w:sz w:val="18"/>
          <w:szCs w:val="18"/>
          <w:lang w:eastAsia="en-US"/>
        </w:rPr>
        <w:t>Zamawiający nie udziela żadnych ustnych i telefonicznych informacji, wyjaśnień czy odpowiedzi na kierowane zapytania.</w:t>
      </w:r>
    </w:p>
    <w:p w14:paraId="3AB11998" w14:textId="77777777" w:rsidR="00DD4557" w:rsidRPr="00DD4557" w:rsidRDefault="00DD4557" w:rsidP="00DD4557">
      <w:pPr>
        <w:numPr>
          <w:ilvl w:val="0"/>
          <w:numId w:val="49"/>
        </w:numPr>
        <w:suppressAutoHyphens w:val="0"/>
        <w:spacing w:after="120" w:line="360" w:lineRule="auto"/>
        <w:ind w:right="-96"/>
        <w:jc w:val="both"/>
        <w:rPr>
          <w:rFonts w:ascii="Tahoma" w:eastAsia="Calibri" w:hAnsi="Tahoma" w:cs="Tahoma"/>
          <w:bCs/>
          <w:color w:val="auto"/>
          <w:sz w:val="18"/>
          <w:szCs w:val="18"/>
          <w:lang w:eastAsia="en-US"/>
        </w:rPr>
      </w:pPr>
      <w:r w:rsidRPr="00DD4557">
        <w:rPr>
          <w:rFonts w:ascii="Tahoma" w:eastAsia="Calibri" w:hAnsi="Tahoma" w:cs="Tahoma"/>
          <w:bCs/>
          <w:color w:val="auto"/>
          <w:sz w:val="18"/>
          <w:szCs w:val="18"/>
          <w:lang w:eastAsia="en-US"/>
        </w:rPr>
        <w:t>Wykonawca zobowiązany jest składać wszystkie dokumenty (oferty oraz oświadczenia) pod rygorem nieważności w formie elektronicznej opatrzone kwalifikowanym podpisem elektronicznym lub w postaci elektronicznej opatrzonej podpisem zaufanym lub podpisem osobistym przez osobę umocowaną do działania w imieniu Wykonawcy.</w:t>
      </w:r>
    </w:p>
    <w:p w14:paraId="372FA563" w14:textId="77777777" w:rsidR="00DD4557" w:rsidRPr="00DD4557" w:rsidRDefault="00DD4557" w:rsidP="00DD4557">
      <w:pPr>
        <w:numPr>
          <w:ilvl w:val="0"/>
          <w:numId w:val="49"/>
        </w:numPr>
        <w:suppressAutoHyphens w:val="0"/>
        <w:spacing w:after="120" w:line="360" w:lineRule="auto"/>
        <w:ind w:right="-96"/>
        <w:jc w:val="both"/>
        <w:rPr>
          <w:rFonts w:ascii="Tahoma" w:eastAsia="Calibri" w:hAnsi="Tahoma" w:cs="Tahoma"/>
          <w:bCs/>
          <w:color w:val="auto"/>
          <w:sz w:val="18"/>
          <w:szCs w:val="18"/>
          <w:lang w:eastAsia="en-US"/>
        </w:rPr>
      </w:pPr>
      <w:r w:rsidRPr="00DD4557">
        <w:rPr>
          <w:rFonts w:ascii="Tahoma" w:eastAsia="Calibri" w:hAnsi="Tahoma" w:cs="Tahoma"/>
          <w:bCs/>
          <w:color w:val="auto"/>
          <w:sz w:val="18"/>
          <w:szCs w:val="18"/>
          <w:lang w:eastAsia="en-US"/>
        </w:rPr>
        <w:t xml:space="preserve">W korespondencji kierowanej do Zamawiającego Wykonawcy powinni posługiwać się numerem przedmiotowego postępowania. </w:t>
      </w:r>
    </w:p>
    <w:p w14:paraId="39E89BEF" w14:textId="77777777" w:rsidR="00DD4557" w:rsidRPr="00DD4557" w:rsidRDefault="00DD4557" w:rsidP="00DD4557">
      <w:pPr>
        <w:numPr>
          <w:ilvl w:val="0"/>
          <w:numId w:val="49"/>
        </w:numPr>
        <w:suppressAutoHyphens w:val="0"/>
        <w:spacing w:after="120" w:line="360" w:lineRule="auto"/>
        <w:ind w:right="-96"/>
        <w:jc w:val="both"/>
        <w:rPr>
          <w:rFonts w:ascii="Tahoma" w:eastAsia="Calibri" w:hAnsi="Tahoma" w:cs="Tahoma"/>
          <w:bCs/>
          <w:color w:val="auto"/>
          <w:sz w:val="18"/>
          <w:szCs w:val="18"/>
          <w:lang w:eastAsia="en-US"/>
        </w:rPr>
      </w:pPr>
      <w:r w:rsidRPr="00DD4557">
        <w:rPr>
          <w:rFonts w:ascii="Tahoma" w:eastAsia="Calibri" w:hAnsi="Tahoma" w:cs="Tahoma"/>
          <w:bCs/>
          <w:color w:val="auto"/>
          <w:sz w:val="18"/>
          <w:szCs w:val="18"/>
          <w:lang w:eastAsia="en-US"/>
        </w:rPr>
        <w:t>Wykonawca może zwrócić się do zamawiającego z wnioskiem o wyjaśnienie treści SWZ.</w:t>
      </w:r>
    </w:p>
    <w:p w14:paraId="2BB2F8EA" w14:textId="76A4C2E3" w:rsidR="00DD4557" w:rsidRPr="00DD4557" w:rsidRDefault="00DD4557" w:rsidP="00DD4557">
      <w:pPr>
        <w:numPr>
          <w:ilvl w:val="0"/>
          <w:numId w:val="49"/>
        </w:numPr>
        <w:suppressAutoHyphens w:val="0"/>
        <w:spacing w:after="120" w:line="360" w:lineRule="auto"/>
        <w:ind w:right="-96"/>
        <w:jc w:val="both"/>
        <w:rPr>
          <w:rFonts w:ascii="Tahoma" w:eastAsia="Calibri" w:hAnsi="Tahoma" w:cs="Tahoma"/>
          <w:bCs/>
          <w:color w:val="auto"/>
          <w:sz w:val="18"/>
          <w:szCs w:val="18"/>
          <w:lang w:eastAsia="en-US"/>
        </w:rPr>
      </w:pPr>
      <w:r w:rsidRPr="00DD4557">
        <w:rPr>
          <w:rFonts w:ascii="Tahoma" w:eastAsia="Calibri" w:hAnsi="Tahoma" w:cs="Tahoma"/>
          <w:bCs/>
          <w:color w:val="auto"/>
          <w:sz w:val="18"/>
          <w:szCs w:val="18"/>
          <w:lang w:eastAsia="en-US"/>
        </w:rPr>
        <w:lastRenderedPageBreak/>
        <w:t xml:space="preserve">Zamawiający jest obowiązany udzielić wyjaśnień niezwłocznie, jednak nie później niż na 2 dni przed upływem terminu składania ofert, pod </w:t>
      </w:r>
      <w:r w:rsidR="00BF6FC8" w:rsidRPr="00DD4557">
        <w:rPr>
          <w:rFonts w:ascii="Tahoma" w:eastAsia="Calibri" w:hAnsi="Tahoma" w:cs="Tahoma"/>
          <w:bCs/>
          <w:color w:val="auto"/>
          <w:sz w:val="18"/>
          <w:szCs w:val="18"/>
          <w:lang w:eastAsia="en-US"/>
        </w:rPr>
        <w:t>warunkiem,</w:t>
      </w:r>
      <w:r w:rsidRPr="00DD4557">
        <w:rPr>
          <w:rFonts w:ascii="Tahoma" w:eastAsia="Calibri" w:hAnsi="Tahoma" w:cs="Tahoma"/>
          <w:bCs/>
          <w:color w:val="auto"/>
          <w:sz w:val="18"/>
          <w:szCs w:val="18"/>
          <w:lang w:eastAsia="en-US"/>
        </w:rPr>
        <w:t xml:space="preserve"> że wniosek o wyjaśnienie treści SWZ wpłynął do zamawiającego nie później niż na 4 dni przed upływem terminu składania ofert. </w:t>
      </w:r>
    </w:p>
    <w:p w14:paraId="0C0401BA" w14:textId="77777777" w:rsidR="00DD4557" w:rsidRPr="00DD4557" w:rsidRDefault="00DD4557" w:rsidP="00DD4557">
      <w:pPr>
        <w:numPr>
          <w:ilvl w:val="0"/>
          <w:numId w:val="49"/>
        </w:numPr>
        <w:suppressAutoHyphens w:val="0"/>
        <w:spacing w:after="120" w:line="360" w:lineRule="auto"/>
        <w:ind w:right="-96"/>
        <w:jc w:val="both"/>
        <w:rPr>
          <w:rFonts w:ascii="Tahoma" w:eastAsia="Calibri" w:hAnsi="Tahoma" w:cs="Tahoma"/>
          <w:bCs/>
          <w:color w:val="auto"/>
          <w:sz w:val="18"/>
          <w:szCs w:val="18"/>
          <w:lang w:eastAsia="en-US"/>
        </w:rPr>
      </w:pPr>
      <w:r w:rsidRPr="00DD4557">
        <w:rPr>
          <w:rFonts w:ascii="Tahoma" w:eastAsia="Calibri" w:hAnsi="Tahoma" w:cs="Tahoma"/>
          <w:bCs/>
          <w:color w:val="auto"/>
          <w:sz w:val="18"/>
          <w:szCs w:val="18"/>
          <w:lang w:eastAsia="en-US"/>
        </w:rPr>
        <w:t>Jeżeli zamawiający nie udzieli wyjaśnień w terminie, o którym mowa w ust. 10,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9, zamawiający nie ma obowiązku udzielania wyjaśnień SWZ oraz obowiązku przedłużenia terminu składania ofert.</w:t>
      </w:r>
    </w:p>
    <w:p w14:paraId="10C2F272" w14:textId="77777777" w:rsidR="00DD4557" w:rsidRPr="00DD4557" w:rsidRDefault="00DD4557" w:rsidP="00DD4557">
      <w:pPr>
        <w:numPr>
          <w:ilvl w:val="0"/>
          <w:numId w:val="49"/>
        </w:numPr>
        <w:suppressAutoHyphens w:val="0"/>
        <w:spacing w:after="120" w:line="360" w:lineRule="auto"/>
        <w:ind w:right="-96"/>
        <w:jc w:val="both"/>
        <w:rPr>
          <w:rFonts w:ascii="Tahoma" w:eastAsia="Calibri" w:hAnsi="Tahoma" w:cs="Tahoma"/>
          <w:bCs/>
          <w:color w:val="auto"/>
          <w:sz w:val="18"/>
          <w:szCs w:val="18"/>
          <w:lang w:eastAsia="en-US"/>
        </w:rPr>
      </w:pPr>
      <w:r w:rsidRPr="00DD4557">
        <w:rPr>
          <w:rFonts w:ascii="Tahoma" w:eastAsia="Calibri" w:hAnsi="Tahoma" w:cs="Tahoma"/>
          <w:bCs/>
          <w:color w:val="auto"/>
          <w:sz w:val="18"/>
          <w:szCs w:val="18"/>
          <w:lang w:eastAsia="en-US"/>
        </w:rPr>
        <w:t>Przedłużenie terminu składania ofert, o których mowa w ust. 11, nie wpływa na bieg terminu składania wniosku o wyjaśnienie treści SWZ.</w:t>
      </w:r>
    </w:p>
    <w:p w14:paraId="07DD1ECD" w14:textId="6A99A91C" w:rsidR="00DD4557" w:rsidRPr="00DD4557" w:rsidRDefault="00DD4557" w:rsidP="00DD4557">
      <w:pPr>
        <w:numPr>
          <w:ilvl w:val="0"/>
          <w:numId w:val="49"/>
        </w:numPr>
        <w:suppressAutoHyphens w:val="0"/>
        <w:spacing w:after="120" w:line="360" w:lineRule="auto"/>
        <w:ind w:right="-96"/>
        <w:jc w:val="both"/>
        <w:rPr>
          <w:rFonts w:ascii="Tahoma" w:eastAsia="Calibri" w:hAnsi="Tahoma" w:cs="Tahoma"/>
          <w:bCs/>
          <w:color w:val="auto"/>
          <w:sz w:val="18"/>
          <w:szCs w:val="18"/>
          <w:lang w:eastAsia="en-US"/>
        </w:rPr>
      </w:pPr>
      <w:r w:rsidRPr="00DD4557">
        <w:rPr>
          <w:rFonts w:ascii="Tahoma" w:eastAsia="Calibri" w:hAnsi="Tahoma" w:cs="Tahoma"/>
          <w:bCs/>
          <w:color w:val="auto"/>
          <w:sz w:val="18"/>
          <w:szCs w:val="18"/>
          <w:lang w:eastAsia="en-US"/>
        </w:rPr>
        <w:t>W przypadku, gdy zmiana treści SWZ prowadzi do zmiany treści ogłoszenia o zamówieniu, zamawiający zamieszcza w Biuletynie Zamówień Publicznych ogłoszenie o zmianie ogłoszenia.</w:t>
      </w:r>
    </w:p>
    <w:p w14:paraId="48F35253" w14:textId="77777777" w:rsidR="00DD4557" w:rsidRPr="00DD4557" w:rsidRDefault="00DD4557" w:rsidP="00DD4557">
      <w:pPr>
        <w:spacing w:before="120" w:line="360" w:lineRule="auto"/>
        <w:ind w:left="142" w:hanging="426"/>
        <w:rPr>
          <w:rFonts w:ascii="Tahoma" w:eastAsia="Tahoma" w:hAnsi="Tahoma" w:cs="Tahoma"/>
          <w:b/>
          <w:color w:val="FFFFFF"/>
          <w:sz w:val="18"/>
          <w:szCs w:val="18"/>
        </w:rPr>
      </w:pPr>
      <w:r w:rsidRPr="00DD4557">
        <w:rPr>
          <w:rFonts w:ascii="Tahoma" w:eastAsia="Tahoma" w:hAnsi="Tahoma" w:cs="Tahoma"/>
          <w:b/>
          <w:color w:val="FFFFFF"/>
          <w:sz w:val="18"/>
          <w:szCs w:val="18"/>
          <w:highlight w:val="black"/>
        </w:rPr>
        <w:t>10.</w:t>
      </w:r>
      <w:r w:rsidRPr="00DD4557">
        <w:rPr>
          <w:rFonts w:ascii="Tahoma" w:eastAsia="Tahoma" w:hAnsi="Tahoma" w:cs="Tahoma"/>
          <w:b/>
          <w:color w:val="FFFFFF"/>
          <w:sz w:val="18"/>
          <w:szCs w:val="18"/>
          <w:highlight w:val="black"/>
        </w:rPr>
        <w:tab/>
        <w:t>Wymagania dotyczące wadium:</w:t>
      </w:r>
    </w:p>
    <w:p w14:paraId="39AA084E" w14:textId="77777777" w:rsidR="00DD4557" w:rsidRPr="00DD4557" w:rsidRDefault="00DD4557" w:rsidP="003A2343">
      <w:pPr>
        <w:tabs>
          <w:tab w:val="left" w:pos="-900"/>
        </w:tabs>
        <w:spacing w:line="360" w:lineRule="auto"/>
        <w:ind w:left="426"/>
        <w:jc w:val="both"/>
        <w:rPr>
          <w:rFonts w:ascii="Tahoma" w:eastAsia="Tahoma" w:hAnsi="Tahoma" w:cs="Tahoma"/>
          <w:b/>
          <w:color w:val="FFFFFF"/>
          <w:sz w:val="20"/>
          <w:szCs w:val="20"/>
          <w:highlight w:val="black"/>
        </w:rPr>
      </w:pPr>
      <w:r w:rsidRPr="00DD4557">
        <w:rPr>
          <w:rFonts w:ascii="Tahoma" w:eastAsia="Times New Roman" w:hAnsi="Tahoma" w:cs="Tahoma"/>
          <w:b/>
          <w:bCs/>
          <w:color w:val="auto"/>
          <w:spacing w:val="-8"/>
          <w:sz w:val="18"/>
          <w:szCs w:val="18"/>
        </w:rPr>
        <w:t>Zamawiający nie wymaga wniesienia wadium.</w:t>
      </w:r>
    </w:p>
    <w:p w14:paraId="4B0D5D1F" w14:textId="77777777" w:rsidR="00DD4557" w:rsidRPr="00DD4557" w:rsidRDefault="00DD4557" w:rsidP="00DD4557">
      <w:pPr>
        <w:spacing w:before="120" w:line="360" w:lineRule="auto"/>
        <w:ind w:left="142" w:hanging="426"/>
        <w:rPr>
          <w:rFonts w:ascii="Tahoma" w:eastAsia="Tahoma" w:hAnsi="Tahoma" w:cs="Tahoma"/>
          <w:sz w:val="18"/>
          <w:szCs w:val="18"/>
        </w:rPr>
      </w:pPr>
      <w:r w:rsidRPr="00DD4557">
        <w:rPr>
          <w:rFonts w:ascii="Tahoma" w:eastAsia="Tahoma" w:hAnsi="Tahoma" w:cs="Tahoma"/>
          <w:b/>
          <w:color w:val="FFFFFF"/>
          <w:sz w:val="20"/>
          <w:szCs w:val="20"/>
          <w:highlight w:val="black"/>
        </w:rPr>
        <w:t>11.</w:t>
      </w:r>
      <w:r w:rsidRPr="00DD4557">
        <w:rPr>
          <w:rFonts w:ascii="Tahoma" w:eastAsia="Tahoma" w:hAnsi="Tahoma" w:cs="Tahoma"/>
          <w:b/>
          <w:color w:val="FFFFFF"/>
          <w:sz w:val="20"/>
          <w:szCs w:val="20"/>
          <w:highlight w:val="black"/>
        </w:rPr>
        <w:tab/>
        <w:t>Termin związania ofertą:</w:t>
      </w:r>
    </w:p>
    <w:p w14:paraId="5ABA3E5C" w14:textId="46B307E5" w:rsidR="00DD4557" w:rsidRPr="00DD4557" w:rsidRDefault="00DD4557" w:rsidP="00DD4557">
      <w:pPr>
        <w:tabs>
          <w:tab w:val="left" w:pos="0"/>
        </w:tabs>
        <w:spacing w:before="120" w:line="360" w:lineRule="auto"/>
        <w:ind w:left="705" w:hanging="705"/>
        <w:rPr>
          <w:rFonts w:ascii="Tahoma" w:hAnsi="Tahoma" w:cs="Tahoma"/>
          <w:b/>
          <w:color w:val="auto"/>
          <w:kern w:val="3"/>
          <w:sz w:val="18"/>
          <w:szCs w:val="18"/>
        </w:rPr>
      </w:pPr>
      <w:r w:rsidRPr="00DD4557">
        <w:rPr>
          <w:rFonts w:ascii="Tahoma" w:hAnsi="Tahoma" w:cs="Tahoma"/>
          <w:sz w:val="18"/>
          <w:szCs w:val="18"/>
        </w:rPr>
        <w:t>11.1.</w:t>
      </w:r>
      <w:r w:rsidRPr="00DD4557">
        <w:rPr>
          <w:rFonts w:ascii="Tahoma" w:hAnsi="Tahoma" w:cs="Tahoma"/>
          <w:sz w:val="18"/>
          <w:szCs w:val="18"/>
        </w:rPr>
        <w:tab/>
      </w:r>
      <w:r w:rsidRPr="00DD4557">
        <w:rPr>
          <w:rFonts w:ascii="Tahoma" w:hAnsi="Tahoma" w:cs="Tahoma"/>
          <w:kern w:val="3"/>
          <w:sz w:val="18"/>
          <w:szCs w:val="18"/>
        </w:rPr>
        <w:t xml:space="preserve">Termin związania ofertą wynosi 30 dni. Bieg terminu związania ofertą rozpoczyna się wraz z upływem terminu składania ofert i kończy się </w:t>
      </w:r>
      <w:r w:rsidR="00A36E2A">
        <w:rPr>
          <w:rFonts w:ascii="Tahoma" w:hAnsi="Tahoma" w:cs="Tahoma"/>
          <w:b/>
          <w:color w:val="auto"/>
          <w:kern w:val="3"/>
          <w:sz w:val="18"/>
          <w:szCs w:val="18"/>
        </w:rPr>
        <w:t>06.06.</w:t>
      </w:r>
      <w:proofErr w:type="gramStart"/>
      <w:r w:rsidR="00021322">
        <w:rPr>
          <w:rFonts w:ascii="Tahoma" w:hAnsi="Tahoma" w:cs="Tahoma"/>
          <w:b/>
          <w:color w:val="auto"/>
          <w:kern w:val="3"/>
          <w:sz w:val="18"/>
          <w:szCs w:val="18"/>
        </w:rPr>
        <w:t>202</w:t>
      </w:r>
      <w:r w:rsidR="00BF6FC8">
        <w:rPr>
          <w:rFonts w:ascii="Tahoma" w:hAnsi="Tahoma" w:cs="Tahoma"/>
          <w:b/>
          <w:color w:val="auto"/>
          <w:kern w:val="3"/>
          <w:sz w:val="18"/>
          <w:szCs w:val="18"/>
        </w:rPr>
        <w:t>6</w:t>
      </w:r>
      <w:r w:rsidRPr="00DD4557">
        <w:rPr>
          <w:rFonts w:ascii="Tahoma" w:hAnsi="Tahoma" w:cs="Tahoma"/>
          <w:b/>
          <w:color w:val="auto"/>
          <w:kern w:val="3"/>
          <w:sz w:val="18"/>
          <w:szCs w:val="18"/>
        </w:rPr>
        <w:t>r.</w:t>
      </w:r>
      <w:proofErr w:type="gramEnd"/>
    </w:p>
    <w:p w14:paraId="35F72FEE" w14:textId="441A208B" w:rsidR="00DD4557" w:rsidRPr="00DD4557" w:rsidRDefault="00DD4557" w:rsidP="00DD4557">
      <w:pPr>
        <w:numPr>
          <w:ilvl w:val="1"/>
          <w:numId w:val="51"/>
        </w:numPr>
        <w:autoSpaceDN w:val="0"/>
        <w:spacing w:line="360" w:lineRule="auto"/>
        <w:ind w:left="709" w:hanging="709"/>
        <w:jc w:val="both"/>
        <w:textAlignment w:val="baseline"/>
        <w:rPr>
          <w:rFonts w:ascii="Tahoma" w:eastAsia="Times New Roman" w:hAnsi="Tahoma" w:cs="Tahoma"/>
          <w:color w:val="auto"/>
          <w:kern w:val="3"/>
          <w:sz w:val="18"/>
          <w:szCs w:val="18"/>
        </w:rPr>
      </w:pPr>
      <w:r w:rsidRPr="00DD4557">
        <w:rPr>
          <w:rFonts w:ascii="Tahoma" w:eastAsia="Times New Roman" w:hAnsi="Tahoma" w:cs="Tahoma"/>
          <w:color w:val="auto"/>
          <w:kern w:val="3"/>
          <w:sz w:val="18"/>
          <w:szCs w:val="18"/>
        </w:rPr>
        <w:t xml:space="preserve">W przypadku, gdy wybór najkorzystniejszej oferty nie nastąpi przed upływem terminu związania </w:t>
      </w:r>
      <w:r w:rsidR="00EB60E7" w:rsidRPr="00DD4557">
        <w:rPr>
          <w:rFonts w:ascii="Tahoma" w:eastAsia="Times New Roman" w:hAnsi="Tahoma" w:cs="Tahoma"/>
          <w:color w:val="auto"/>
          <w:kern w:val="3"/>
          <w:sz w:val="18"/>
          <w:szCs w:val="18"/>
        </w:rPr>
        <w:t>ofertą, o</w:t>
      </w:r>
      <w:r w:rsidRPr="00DD4557">
        <w:rPr>
          <w:rFonts w:ascii="Tahoma" w:eastAsia="Times New Roman" w:hAnsi="Tahoma" w:cs="Tahoma"/>
          <w:color w:val="auto"/>
          <w:kern w:val="3"/>
          <w:sz w:val="18"/>
          <w:szCs w:val="18"/>
        </w:rPr>
        <w:t xml:space="preserve"> którym mowa w pkt 11.1. zamawiający przed upływem terminu związania ofertą, zwraca się jednokrotnie do wykonawców o wyrażenie zgody na przedłużenie tego terminu o wskazywany przez niego okres, nie dłuższy niż 30 dni.</w:t>
      </w:r>
    </w:p>
    <w:p w14:paraId="66F69580" w14:textId="77777777" w:rsidR="00DD4557" w:rsidRPr="00DD4557" w:rsidRDefault="00DD4557" w:rsidP="00DD4557">
      <w:pPr>
        <w:numPr>
          <w:ilvl w:val="1"/>
          <w:numId w:val="51"/>
        </w:numPr>
        <w:autoSpaceDN w:val="0"/>
        <w:spacing w:line="360" w:lineRule="auto"/>
        <w:ind w:left="709" w:hanging="709"/>
        <w:jc w:val="both"/>
        <w:textAlignment w:val="baseline"/>
        <w:rPr>
          <w:rFonts w:ascii="Tahoma" w:eastAsia="Times New Roman" w:hAnsi="Tahoma" w:cs="Tahoma"/>
          <w:color w:val="auto"/>
          <w:kern w:val="3"/>
          <w:sz w:val="18"/>
          <w:szCs w:val="18"/>
        </w:rPr>
      </w:pPr>
      <w:r w:rsidRPr="00DD4557">
        <w:rPr>
          <w:rFonts w:ascii="Tahoma" w:eastAsia="Times New Roman" w:hAnsi="Tahoma" w:cs="Tahoma"/>
          <w:color w:val="auto"/>
          <w:kern w:val="3"/>
          <w:sz w:val="18"/>
          <w:szCs w:val="18"/>
        </w:rPr>
        <w:t>Przedłużenie terminu związania ofertą, o którym mowa w pkt 11.1, wymaga złożenia przez wykonawcę pisemnego oświadczenia o wyrażeniu zgody na przedłużenie terminu związania ofertą.</w:t>
      </w:r>
    </w:p>
    <w:p w14:paraId="1CD239C0" w14:textId="77777777" w:rsidR="00DD4557" w:rsidRPr="00DD4557" w:rsidRDefault="00DD4557" w:rsidP="00DD4557">
      <w:pPr>
        <w:numPr>
          <w:ilvl w:val="1"/>
          <w:numId w:val="51"/>
        </w:numPr>
        <w:autoSpaceDN w:val="0"/>
        <w:spacing w:line="360" w:lineRule="auto"/>
        <w:ind w:left="709" w:hanging="709"/>
        <w:jc w:val="both"/>
        <w:textAlignment w:val="baseline"/>
        <w:rPr>
          <w:rFonts w:ascii="Tahoma" w:eastAsia="Times New Roman" w:hAnsi="Tahoma" w:cs="Tahoma"/>
          <w:color w:val="auto"/>
          <w:kern w:val="3"/>
          <w:sz w:val="18"/>
          <w:szCs w:val="18"/>
        </w:rPr>
      </w:pPr>
      <w:r w:rsidRPr="00DD4557">
        <w:rPr>
          <w:rFonts w:ascii="Tahoma" w:eastAsia="Times New Roman" w:hAnsi="Tahoma" w:cs="Tahoma"/>
          <w:color w:val="auto"/>
          <w:kern w:val="3"/>
          <w:sz w:val="18"/>
          <w:szCs w:val="18"/>
        </w:rPr>
        <w:t xml:space="preserve">W przypadku gdy zamawiający żąda wniesienia wadium, przedłużenie terminu związania ofertą, o którym mowa w pkt. 11.1, następuje wraz z przedłużeniem okresu ważności wadium </w:t>
      </w:r>
      <w:proofErr w:type="gramStart"/>
      <w:r w:rsidRPr="00DD4557">
        <w:rPr>
          <w:rFonts w:ascii="Tahoma" w:eastAsia="Times New Roman" w:hAnsi="Tahoma" w:cs="Tahoma"/>
          <w:color w:val="auto"/>
          <w:kern w:val="3"/>
          <w:sz w:val="18"/>
          <w:szCs w:val="18"/>
        </w:rPr>
        <w:t>albo,</w:t>
      </w:r>
      <w:proofErr w:type="gramEnd"/>
      <w:r w:rsidRPr="00DD4557">
        <w:rPr>
          <w:rFonts w:ascii="Tahoma" w:eastAsia="Times New Roman" w:hAnsi="Tahoma" w:cs="Tahoma"/>
          <w:color w:val="auto"/>
          <w:kern w:val="3"/>
          <w:sz w:val="18"/>
          <w:szCs w:val="18"/>
        </w:rPr>
        <w:t xml:space="preserve"> jeżeli nie jest to możliwe, z wniesieniem nowego wadium na przedłużony okres związania ofertą.</w:t>
      </w:r>
    </w:p>
    <w:p w14:paraId="47FE43F4" w14:textId="77777777" w:rsidR="00DD4557" w:rsidRPr="00DD4557" w:rsidRDefault="00DD4557" w:rsidP="00DD4557">
      <w:pPr>
        <w:autoSpaceDN w:val="0"/>
        <w:spacing w:line="360" w:lineRule="auto"/>
        <w:jc w:val="both"/>
        <w:textAlignment w:val="baseline"/>
        <w:rPr>
          <w:rFonts w:ascii="Tahoma" w:eastAsia="Times New Roman" w:hAnsi="Tahoma" w:cs="Tahoma"/>
          <w:color w:val="auto"/>
          <w:kern w:val="3"/>
          <w:sz w:val="18"/>
          <w:szCs w:val="18"/>
        </w:rPr>
      </w:pPr>
      <w:r w:rsidRPr="00DD4557">
        <w:rPr>
          <w:rFonts w:ascii="Tahoma" w:eastAsia="Tahoma" w:hAnsi="Tahoma" w:cs="Tahoma"/>
          <w:b/>
          <w:color w:val="FFFFFF"/>
          <w:sz w:val="20"/>
          <w:szCs w:val="20"/>
          <w:highlight w:val="black"/>
        </w:rPr>
        <w:t>12. Opis sposobu przygotowywania ofert:</w:t>
      </w:r>
    </w:p>
    <w:p w14:paraId="0081D33E" w14:textId="395F402D" w:rsidR="00DD4557" w:rsidRDefault="00DD4557" w:rsidP="00DD4557">
      <w:pPr>
        <w:suppressAutoHyphens w:val="0"/>
        <w:spacing w:after="120"/>
        <w:ind w:left="705" w:right="-96" w:hanging="705"/>
        <w:jc w:val="both"/>
        <w:rPr>
          <w:rFonts w:ascii="Times New Roman" w:eastAsia="Times New Roman" w:hAnsi="Times New Roman" w:cs="Times New Roman"/>
          <w:color w:val="auto"/>
          <w:sz w:val="24"/>
          <w:szCs w:val="24"/>
        </w:rPr>
      </w:pPr>
      <w:r w:rsidRPr="00DD4557">
        <w:rPr>
          <w:rFonts w:ascii="Tahoma" w:eastAsia="Tahoma" w:hAnsi="Tahoma" w:cs="Tahoma"/>
          <w:color w:val="auto"/>
          <w:sz w:val="18"/>
          <w:szCs w:val="18"/>
        </w:rPr>
        <w:t>12.1.</w:t>
      </w:r>
      <w:r w:rsidRPr="00DD4557">
        <w:rPr>
          <w:rFonts w:ascii="Tahoma" w:eastAsia="Tahoma" w:hAnsi="Tahoma" w:cs="Tahoma"/>
          <w:color w:val="auto"/>
          <w:sz w:val="18"/>
          <w:szCs w:val="18"/>
        </w:rPr>
        <w:tab/>
      </w:r>
      <w:r w:rsidRPr="00230874">
        <w:rPr>
          <w:rFonts w:ascii="Tahoma" w:eastAsia="Tahoma" w:hAnsi="Tahoma" w:cs="Tahoma"/>
          <w:color w:val="auto"/>
          <w:sz w:val="18"/>
          <w:szCs w:val="18"/>
        </w:rPr>
        <w:t xml:space="preserve">Ofertę należy przesłać </w:t>
      </w:r>
      <w:r w:rsidRPr="00230874">
        <w:rPr>
          <w:rFonts w:ascii="Tahoma" w:eastAsia="Calibri" w:hAnsi="Tahoma" w:cs="Tahoma"/>
          <w:bCs/>
          <w:color w:val="auto"/>
          <w:sz w:val="18"/>
          <w:szCs w:val="18"/>
          <w:lang w:eastAsia="en-US"/>
        </w:rPr>
        <w:t xml:space="preserve">na platformę do elektronicznej obsługi zamówień publicznych Zamawiającego dostępnej pod </w:t>
      </w:r>
      <w:r w:rsidRPr="00650495">
        <w:rPr>
          <w:rFonts w:ascii="Tahoma" w:eastAsia="Calibri" w:hAnsi="Tahoma" w:cs="Tahoma"/>
          <w:bCs/>
          <w:color w:val="auto"/>
          <w:sz w:val="18"/>
          <w:szCs w:val="18"/>
          <w:lang w:eastAsia="en-US"/>
        </w:rPr>
        <w:t>adresem:</w:t>
      </w:r>
      <w:r w:rsidRPr="00DD4557">
        <w:rPr>
          <w:rFonts w:ascii="Times New Roman" w:eastAsia="Times New Roman" w:hAnsi="Times New Roman" w:cs="Times New Roman"/>
          <w:color w:val="auto"/>
          <w:sz w:val="24"/>
          <w:szCs w:val="24"/>
        </w:rPr>
        <w:t xml:space="preserve"> </w:t>
      </w:r>
    </w:p>
    <w:p w14:paraId="7BDA6C5E" w14:textId="61763C07" w:rsidR="00650495" w:rsidRPr="00DD4557" w:rsidRDefault="00650495" w:rsidP="00DD4557">
      <w:pPr>
        <w:suppressAutoHyphens w:val="0"/>
        <w:spacing w:after="120"/>
        <w:ind w:left="705" w:right="-96" w:hanging="705"/>
        <w:jc w:val="both"/>
        <w:rPr>
          <w:rFonts w:ascii="Tahoma" w:eastAsia="Calibri" w:hAnsi="Tahoma" w:cs="Tahoma"/>
          <w:bCs/>
          <w:color w:val="auto"/>
          <w:sz w:val="18"/>
          <w:szCs w:val="18"/>
          <w:lang w:eastAsia="en-US"/>
        </w:rPr>
      </w:pPr>
      <w:r w:rsidRPr="00650495">
        <w:rPr>
          <w:rFonts w:ascii="Tahoma" w:eastAsia="Calibri" w:hAnsi="Tahoma" w:cs="Tahoma"/>
          <w:bCs/>
          <w:color w:val="auto"/>
          <w:sz w:val="18"/>
          <w:szCs w:val="18"/>
          <w:lang w:eastAsia="en-US"/>
        </w:rPr>
        <w:tab/>
      </w:r>
      <w:hyperlink r:id="rId17" w:history="1">
        <w:r w:rsidRPr="003D6F44">
          <w:rPr>
            <w:rStyle w:val="Hipercze"/>
            <w:rFonts w:ascii="Tahoma" w:eastAsia="Calibri" w:hAnsi="Tahoma" w:cs="Tahoma"/>
            <w:bCs/>
            <w:sz w:val="18"/>
            <w:szCs w:val="18"/>
            <w:lang w:eastAsia="en-US"/>
          </w:rPr>
          <w:t>https://dcopih.ezamawiajacy.pl/pn/DCOPIH/demand/286135/notice/public/details</w:t>
        </w:r>
      </w:hyperlink>
      <w:r>
        <w:rPr>
          <w:rFonts w:ascii="Tahoma" w:eastAsia="Calibri" w:hAnsi="Tahoma" w:cs="Tahoma"/>
          <w:bCs/>
          <w:color w:val="auto"/>
          <w:sz w:val="18"/>
          <w:szCs w:val="18"/>
          <w:lang w:eastAsia="en-US"/>
        </w:rPr>
        <w:t xml:space="preserve"> </w:t>
      </w:r>
    </w:p>
    <w:p w14:paraId="0F919EB5" w14:textId="77777777" w:rsidR="00DD4557" w:rsidRPr="00DD4557" w:rsidRDefault="00DD4557" w:rsidP="00DD4557">
      <w:pPr>
        <w:spacing w:before="120" w:line="360" w:lineRule="auto"/>
        <w:ind w:left="705" w:hanging="705"/>
        <w:rPr>
          <w:rFonts w:ascii="Tahoma" w:eastAsia="Tahoma" w:hAnsi="Tahoma" w:cs="Tahoma"/>
          <w:sz w:val="18"/>
          <w:szCs w:val="18"/>
        </w:rPr>
      </w:pPr>
      <w:r w:rsidRPr="00DD4557">
        <w:rPr>
          <w:rFonts w:ascii="Tahoma" w:eastAsia="Tahoma" w:hAnsi="Tahoma" w:cs="Tahoma"/>
          <w:sz w:val="18"/>
          <w:szCs w:val="18"/>
        </w:rPr>
        <w:t>12.2.</w:t>
      </w:r>
      <w:r w:rsidRPr="00DD4557">
        <w:rPr>
          <w:rFonts w:ascii="Tahoma" w:eastAsia="Tahoma" w:hAnsi="Tahoma" w:cs="Tahoma"/>
          <w:sz w:val="18"/>
          <w:szCs w:val="18"/>
        </w:rPr>
        <w:tab/>
        <w:t>Oferta składa się w formie elektronicznej opatrzonej kwalifikowanym podpisem elektronicznym lub w postaci elektronicznej opatrzonej podpisem zaufanym lub podpisem osobistym przez osobę umocowaną do działania w imieniu Wykonawcy.</w:t>
      </w:r>
    </w:p>
    <w:p w14:paraId="60824D89" w14:textId="5EC4AC10" w:rsidR="00DD4557" w:rsidRPr="00DD4557" w:rsidRDefault="00DD4557" w:rsidP="00DD4557">
      <w:pPr>
        <w:spacing w:before="120" w:line="360" w:lineRule="auto"/>
        <w:rPr>
          <w:rFonts w:ascii="Tahoma" w:eastAsia="Tahoma" w:hAnsi="Tahoma" w:cs="Tahoma"/>
          <w:sz w:val="18"/>
          <w:szCs w:val="18"/>
        </w:rPr>
      </w:pPr>
      <w:r w:rsidRPr="00DD4557">
        <w:rPr>
          <w:rFonts w:ascii="Tahoma" w:eastAsia="Tahoma" w:hAnsi="Tahoma" w:cs="Tahoma"/>
          <w:sz w:val="18"/>
          <w:szCs w:val="18"/>
        </w:rPr>
        <w:t>12.3.</w:t>
      </w:r>
      <w:r w:rsidRPr="00DD4557">
        <w:rPr>
          <w:rFonts w:ascii="Tahoma" w:eastAsia="Tahoma" w:hAnsi="Tahoma" w:cs="Tahoma"/>
          <w:sz w:val="18"/>
          <w:szCs w:val="18"/>
        </w:rPr>
        <w:tab/>
        <w:t xml:space="preserve">Wykonawca może złożyć jedną ofertę </w:t>
      </w:r>
      <w:r w:rsidR="003A2343">
        <w:rPr>
          <w:rFonts w:ascii="Tahoma" w:eastAsia="Tahoma" w:hAnsi="Tahoma" w:cs="Tahoma"/>
          <w:sz w:val="18"/>
          <w:szCs w:val="18"/>
        </w:rPr>
        <w:t xml:space="preserve">na dany Pakiet. Oferta musi być złożona </w:t>
      </w:r>
      <w:r w:rsidRPr="00DD4557">
        <w:rPr>
          <w:rFonts w:ascii="Tahoma" w:eastAsia="Tahoma" w:hAnsi="Tahoma" w:cs="Tahoma"/>
          <w:sz w:val="18"/>
          <w:szCs w:val="18"/>
        </w:rPr>
        <w:t>w języku polskim.</w:t>
      </w:r>
    </w:p>
    <w:p w14:paraId="01E56690" w14:textId="77777777" w:rsidR="00DD4557" w:rsidRPr="00DD4557" w:rsidRDefault="00DD4557" w:rsidP="00DD4557">
      <w:pPr>
        <w:spacing w:before="120" w:line="360" w:lineRule="auto"/>
        <w:rPr>
          <w:rFonts w:ascii="Tahoma" w:eastAsia="Tahoma" w:hAnsi="Tahoma" w:cs="Tahoma"/>
          <w:sz w:val="18"/>
          <w:szCs w:val="18"/>
        </w:rPr>
      </w:pPr>
      <w:r w:rsidRPr="00DD4557">
        <w:rPr>
          <w:rFonts w:ascii="Tahoma" w:eastAsia="Tahoma" w:hAnsi="Tahoma" w:cs="Tahoma"/>
          <w:sz w:val="18"/>
          <w:szCs w:val="18"/>
        </w:rPr>
        <w:t>12.4.</w:t>
      </w:r>
      <w:r w:rsidRPr="00DD4557">
        <w:rPr>
          <w:rFonts w:ascii="Tahoma" w:eastAsia="Tahoma" w:hAnsi="Tahoma" w:cs="Tahoma"/>
          <w:sz w:val="18"/>
          <w:szCs w:val="18"/>
        </w:rPr>
        <w:tab/>
        <w:t>Wszelkie koszty związane z przygotowaniem i złożeniem oferty ponosi Wykonawca.</w:t>
      </w:r>
    </w:p>
    <w:p w14:paraId="589C5FC1" w14:textId="6F5AC24A" w:rsidR="00DD4557" w:rsidRPr="00DD4557" w:rsidRDefault="00DD4557" w:rsidP="00DD4557">
      <w:pPr>
        <w:spacing w:before="120" w:line="360" w:lineRule="auto"/>
        <w:ind w:left="709" w:hanging="709"/>
        <w:rPr>
          <w:rFonts w:ascii="Tahoma" w:eastAsia="Tahoma" w:hAnsi="Tahoma" w:cs="Tahoma"/>
          <w:strike/>
          <w:sz w:val="18"/>
          <w:szCs w:val="18"/>
        </w:rPr>
      </w:pPr>
      <w:r w:rsidRPr="00DD4557">
        <w:rPr>
          <w:rFonts w:ascii="Tahoma" w:eastAsia="Tahoma" w:hAnsi="Tahoma" w:cs="Tahoma"/>
          <w:sz w:val="18"/>
          <w:szCs w:val="18"/>
        </w:rPr>
        <w:t>12.5.</w:t>
      </w:r>
      <w:r w:rsidRPr="00DD4557">
        <w:rPr>
          <w:rFonts w:ascii="Tahoma" w:eastAsia="Tahoma" w:hAnsi="Tahoma" w:cs="Tahoma"/>
          <w:sz w:val="18"/>
          <w:szCs w:val="18"/>
        </w:rPr>
        <w:tab/>
      </w:r>
      <w:r w:rsidRPr="00C91BEB">
        <w:rPr>
          <w:rFonts w:ascii="Tahoma" w:eastAsia="Tahoma" w:hAnsi="Tahoma" w:cs="Tahoma"/>
          <w:sz w:val="18"/>
          <w:szCs w:val="18"/>
        </w:rPr>
        <w:t xml:space="preserve">Wykonawca składa ofertę, za pośrednictwem platformy do elektronicznej obsługi zamówień publicznych Zamawiającego dostępnej </w:t>
      </w:r>
      <w:r w:rsidRPr="00650495">
        <w:rPr>
          <w:rFonts w:ascii="Tahoma" w:eastAsia="Tahoma" w:hAnsi="Tahoma" w:cs="Tahoma"/>
          <w:sz w:val="18"/>
          <w:szCs w:val="18"/>
        </w:rPr>
        <w:t>pod adresem:</w:t>
      </w:r>
      <w:r w:rsidRPr="00DD4557">
        <w:rPr>
          <w:rFonts w:ascii="Tahoma" w:eastAsia="Tahoma" w:hAnsi="Tahoma" w:cs="Tahoma"/>
          <w:sz w:val="18"/>
          <w:szCs w:val="18"/>
        </w:rPr>
        <w:t xml:space="preserve"> </w:t>
      </w:r>
      <w:r w:rsidR="008C48A5" w:rsidRPr="008C48A5">
        <w:rPr>
          <w:rFonts w:ascii="Tahoma" w:eastAsia="Tahoma" w:hAnsi="Tahoma" w:cs="Tahoma"/>
          <w:sz w:val="18"/>
          <w:szCs w:val="18"/>
        </w:rPr>
        <w:tab/>
      </w:r>
      <w:hyperlink r:id="rId18" w:history="1">
        <w:r w:rsidR="008C48A5" w:rsidRPr="003D6F44">
          <w:rPr>
            <w:rStyle w:val="Hipercze"/>
            <w:rFonts w:ascii="Tahoma" w:eastAsia="Tahoma" w:hAnsi="Tahoma" w:cs="Tahoma"/>
            <w:sz w:val="18"/>
            <w:szCs w:val="18"/>
          </w:rPr>
          <w:t>https://dcopih.ezamawiajacy.pl/pn/DCOPIH/demand/286135/notice/public/details</w:t>
        </w:r>
      </w:hyperlink>
      <w:r w:rsidR="008C48A5">
        <w:rPr>
          <w:rFonts w:ascii="Tahoma" w:eastAsia="Tahoma" w:hAnsi="Tahoma" w:cs="Tahoma"/>
          <w:sz w:val="18"/>
          <w:szCs w:val="18"/>
        </w:rPr>
        <w:t xml:space="preserve"> </w:t>
      </w:r>
    </w:p>
    <w:p w14:paraId="021246DC" w14:textId="77777777" w:rsidR="00DD4557" w:rsidRPr="00DD4557" w:rsidRDefault="00DD4557" w:rsidP="00DD4557">
      <w:pPr>
        <w:spacing w:before="120" w:line="360" w:lineRule="auto"/>
        <w:ind w:left="709" w:hanging="709"/>
        <w:rPr>
          <w:rFonts w:ascii="Tahoma" w:eastAsia="Tahoma" w:hAnsi="Tahoma" w:cs="Tahoma"/>
          <w:sz w:val="18"/>
          <w:szCs w:val="18"/>
        </w:rPr>
      </w:pPr>
      <w:r w:rsidRPr="00DD4557">
        <w:rPr>
          <w:rFonts w:ascii="Tahoma" w:eastAsia="Tahoma" w:hAnsi="Tahoma" w:cs="Tahoma"/>
          <w:sz w:val="18"/>
          <w:szCs w:val="18"/>
        </w:rPr>
        <w:t>12.6.</w:t>
      </w:r>
      <w:r w:rsidRPr="00DD4557">
        <w:rPr>
          <w:rFonts w:ascii="Tahoma" w:eastAsia="Tahoma" w:hAnsi="Tahoma" w:cs="Tahoma"/>
          <w:sz w:val="18"/>
          <w:szCs w:val="18"/>
        </w:rPr>
        <w:tab/>
        <w:t>Oferta powinna być sporządzona w języku polskim, z zachowaniem postaci elektronicznej w następujących formatach przesyłanych danych: .pdf, .</w:t>
      </w:r>
      <w:proofErr w:type="spellStart"/>
      <w:r w:rsidRPr="00DD4557">
        <w:rPr>
          <w:rFonts w:ascii="Tahoma" w:eastAsia="Tahoma" w:hAnsi="Tahoma" w:cs="Tahoma"/>
          <w:sz w:val="18"/>
          <w:szCs w:val="18"/>
        </w:rPr>
        <w:t>doc</w:t>
      </w:r>
      <w:proofErr w:type="spellEnd"/>
      <w:proofErr w:type="gramStart"/>
      <w:r w:rsidRPr="00DD4557">
        <w:rPr>
          <w:rFonts w:ascii="Tahoma" w:eastAsia="Tahoma" w:hAnsi="Tahoma" w:cs="Tahoma"/>
          <w:sz w:val="18"/>
          <w:szCs w:val="18"/>
        </w:rPr>
        <w:t>, .</w:t>
      </w:r>
      <w:proofErr w:type="spellStart"/>
      <w:r w:rsidRPr="00DD4557">
        <w:rPr>
          <w:rFonts w:ascii="Tahoma" w:eastAsia="Tahoma" w:hAnsi="Tahoma" w:cs="Tahoma"/>
          <w:sz w:val="18"/>
          <w:szCs w:val="18"/>
        </w:rPr>
        <w:t>docx</w:t>
      </w:r>
      <w:proofErr w:type="spellEnd"/>
      <w:r w:rsidRPr="00DD4557">
        <w:rPr>
          <w:rFonts w:ascii="Tahoma" w:eastAsia="Tahoma" w:hAnsi="Tahoma" w:cs="Tahoma"/>
          <w:sz w:val="18"/>
          <w:szCs w:val="18"/>
        </w:rPr>
        <w:t>,.</w:t>
      </w:r>
      <w:proofErr w:type="gramEnd"/>
      <w:r w:rsidRPr="00DD4557">
        <w:rPr>
          <w:rFonts w:ascii="Tahoma" w:eastAsia="Tahoma" w:hAnsi="Tahoma" w:cs="Tahoma"/>
          <w:sz w:val="18"/>
          <w:szCs w:val="18"/>
        </w:rPr>
        <w:t xml:space="preserve"> Ofertę należy złożyć w oryginale opatrzoną kwalifikowanym podpisem </w:t>
      </w:r>
      <w:proofErr w:type="gramStart"/>
      <w:r w:rsidRPr="00DD4557">
        <w:rPr>
          <w:rFonts w:ascii="Tahoma" w:eastAsia="Tahoma" w:hAnsi="Tahoma" w:cs="Tahoma"/>
          <w:sz w:val="18"/>
          <w:szCs w:val="18"/>
        </w:rPr>
        <w:t>elektronicznym,</w:t>
      </w:r>
      <w:proofErr w:type="gramEnd"/>
      <w:r w:rsidRPr="00DD4557">
        <w:rPr>
          <w:rFonts w:ascii="Tahoma" w:eastAsia="Tahoma" w:hAnsi="Tahoma" w:cs="Tahoma"/>
          <w:sz w:val="18"/>
          <w:szCs w:val="18"/>
        </w:rPr>
        <w:t xml:space="preserve"> lub w postaci elektronicznej opatrzonej podpisem zaufanym lub podpisem osobistym przez osobę umocowaną do działania w imieniu Wykonawcy.</w:t>
      </w:r>
    </w:p>
    <w:p w14:paraId="123524F1" w14:textId="77777777" w:rsidR="00DD4557" w:rsidRPr="00DD4557" w:rsidRDefault="00DD4557" w:rsidP="00DD4557">
      <w:pPr>
        <w:spacing w:before="120" w:line="360" w:lineRule="auto"/>
        <w:ind w:left="705" w:hanging="705"/>
        <w:rPr>
          <w:rFonts w:ascii="Tahoma" w:eastAsia="Tahoma" w:hAnsi="Tahoma" w:cs="Tahoma"/>
          <w:sz w:val="18"/>
          <w:szCs w:val="18"/>
        </w:rPr>
      </w:pPr>
      <w:r w:rsidRPr="00DD4557">
        <w:rPr>
          <w:rFonts w:ascii="Tahoma" w:eastAsia="Tahoma" w:hAnsi="Tahoma" w:cs="Tahoma"/>
          <w:sz w:val="18"/>
          <w:szCs w:val="18"/>
        </w:rPr>
        <w:lastRenderedPageBreak/>
        <w:t>12.7.</w:t>
      </w:r>
      <w:r w:rsidRPr="00DD4557">
        <w:rPr>
          <w:rFonts w:ascii="Tahoma" w:eastAsia="Tahoma" w:hAnsi="Tahoma" w:cs="Tahoma"/>
          <w:sz w:val="18"/>
          <w:szCs w:val="18"/>
        </w:rPr>
        <w:tab/>
        <w:t xml:space="preserve"> Pliki stanowiące ofertę należy skompresować do jednego pliku archiwum (ZIP). </w:t>
      </w:r>
    </w:p>
    <w:p w14:paraId="1BD6DBD1" w14:textId="70A8DC3E" w:rsidR="00DD4557" w:rsidRDefault="00DD4557" w:rsidP="00DD4557">
      <w:pPr>
        <w:spacing w:before="120" w:line="360" w:lineRule="auto"/>
        <w:ind w:left="709" w:hanging="709"/>
        <w:rPr>
          <w:rFonts w:ascii="Tahoma" w:eastAsia="Tahoma" w:hAnsi="Tahoma" w:cs="Tahoma"/>
          <w:sz w:val="18"/>
          <w:szCs w:val="18"/>
        </w:rPr>
      </w:pPr>
      <w:r w:rsidRPr="00DD4557">
        <w:rPr>
          <w:rFonts w:ascii="Tahoma" w:eastAsia="Tahoma" w:hAnsi="Tahoma" w:cs="Tahoma"/>
          <w:sz w:val="18"/>
          <w:szCs w:val="18"/>
        </w:rPr>
        <w:t>12.8.</w:t>
      </w:r>
      <w:r w:rsidRPr="00DD4557">
        <w:rPr>
          <w:rFonts w:ascii="Tahoma" w:eastAsia="Tahoma" w:hAnsi="Tahoma" w:cs="Tahoma"/>
          <w:sz w:val="18"/>
          <w:szCs w:val="18"/>
        </w:rPr>
        <w:tab/>
      </w:r>
      <w:r w:rsidRPr="001C77D9">
        <w:rPr>
          <w:rFonts w:ascii="Tahoma" w:eastAsia="Tahoma" w:hAnsi="Tahoma" w:cs="Tahoma"/>
          <w:sz w:val="18"/>
          <w:szCs w:val="18"/>
        </w:rPr>
        <w:t xml:space="preserve">Wykonawca może przed upływem terminu do składania ofert zmienić lub wycofać ofertę za pośrednictwem </w:t>
      </w:r>
      <w:r w:rsidRPr="00C91BEB">
        <w:rPr>
          <w:rFonts w:ascii="Tahoma" w:eastAsia="Tahoma" w:hAnsi="Tahoma" w:cs="Tahoma"/>
          <w:sz w:val="18"/>
          <w:szCs w:val="18"/>
        </w:rPr>
        <w:t xml:space="preserve">platformy do elektronicznej obsługi zamówień publicznych Zamawiającego dostępnej </w:t>
      </w:r>
      <w:r w:rsidRPr="00A51EE9">
        <w:rPr>
          <w:rFonts w:ascii="Tahoma" w:eastAsia="Tahoma" w:hAnsi="Tahoma" w:cs="Tahoma"/>
          <w:sz w:val="18"/>
          <w:szCs w:val="18"/>
        </w:rPr>
        <w:t>pod adresem:</w:t>
      </w:r>
      <w:r w:rsidRPr="00DD4557">
        <w:rPr>
          <w:rFonts w:ascii="Tahoma" w:eastAsia="Tahoma" w:hAnsi="Tahoma" w:cs="Tahoma"/>
          <w:sz w:val="18"/>
          <w:szCs w:val="18"/>
        </w:rPr>
        <w:t xml:space="preserve"> </w:t>
      </w:r>
    </w:p>
    <w:p w14:paraId="5E27A13F" w14:textId="442D4879" w:rsidR="00A51EE9" w:rsidRPr="00DD4557" w:rsidRDefault="00A51EE9" w:rsidP="00A51EE9">
      <w:pPr>
        <w:spacing w:before="120" w:line="360" w:lineRule="auto"/>
        <w:ind w:left="709" w:hanging="4"/>
        <w:rPr>
          <w:rFonts w:ascii="Tahoma" w:eastAsia="Tahoma" w:hAnsi="Tahoma" w:cs="Tahoma"/>
          <w:sz w:val="18"/>
          <w:szCs w:val="18"/>
        </w:rPr>
      </w:pPr>
      <w:hyperlink r:id="rId19" w:history="1">
        <w:r w:rsidRPr="003D6F44">
          <w:rPr>
            <w:rStyle w:val="Hipercze"/>
            <w:rFonts w:ascii="Tahoma" w:eastAsia="Tahoma" w:hAnsi="Tahoma" w:cs="Tahoma"/>
            <w:sz w:val="18"/>
            <w:szCs w:val="18"/>
          </w:rPr>
          <w:t>https://dcopih.ezamawiajacy.pl/pn/DCOPIH/demand/286135/notice/public/details</w:t>
        </w:r>
      </w:hyperlink>
      <w:r>
        <w:rPr>
          <w:rFonts w:ascii="Tahoma" w:eastAsia="Tahoma" w:hAnsi="Tahoma" w:cs="Tahoma"/>
          <w:sz w:val="18"/>
          <w:szCs w:val="18"/>
        </w:rPr>
        <w:t xml:space="preserve"> </w:t>
      </w:r>
    </w:p>
    <w:p w14:paraId="1CBB9621" w14:textId="77777777" w:rsidR="00DD4557" w:rsidRPr="00DD4557" w:rsidRDefault="00DD4557" w:rsidP="001C77D9">
      <w:pPr>
        <w:spacing w:before="120" w:line="360" w:lineRule="auto"/>
        <w:ind w:left="705" w:hanging="705"/>
        <w:rPr>
          <w:rFonts w:ascii="Tahoma" w:eastAsia="Tahoma" w:hAnsi="Tahoma" w:cs="Tahoma"/>
          <w:sz w:val="18"/>
          <w:szCs w:val="18"/>
        </w:rPr>
      </w:pPr>
      <w:r w:rsidRPr="00DD4557">
        <w:rPr>
          <w:rFonts w:ascii="Tahoma" w:eastAsia="Tahoma" w:hAnsi="Tahoma" w:cs="Tahoma"/>
          <w:sz w:val="18"/>
          <w:szCs w:val="18"/>
        </w:rPr>
        <w:t>12.9.</w:t>
      </w:r>
      <w:r w:rsidRPr="00DD4557">
        <w:rPr>
          <w:rFonts w:ascii="Tahoma" w:eastAsia="Tahoma" w:hAnsi="Tahoma" w:cs="Tahoma"/>
          <w:sz w:val="18"/>
          <w:szCs w:val="18"/>
        </w:rPr>
        <w:tab/>
        <w:t>Wykonawca po upływie terminu do składania ofert nie może skutecznie dokonać zmiany ani wycofać złożonej oferty.</w:t>
      </w:r>
    </w:p>
    <w:p w14:paraId="637B221D" w14:textId="77777777" w:rsidR="00DD4557" w:rsidRPr="00DD4557" w:rsidRDefault="00DD4557" w:rsidP="00DD4557">
      <w:pPr>
        <w:spacing w:before="120" w:line="360" w:lineRule="auto"/>
        <w:ind w:left="705" w:hanging="705"/>
        <w:rPr>
          <w:rFonts w:ascii="Tahoma" w:eastAsia="Tahoma" w:hAnsi="Tahoma" w:cs="Tahoma"/>
          <w:sz w:val="18"/>
          <w:szCs w:val="18"/>
        </w:rPr>
      </w:pPr>
      <w:r w:rsidRPr="00DD4557">
        <w:rPr>
          <w:rFonts w:ascii="Tahoma" w:eastAsia="Tahoma" w:hAnsi="Tahoma" w:cs="Tahoma"/>
          <w:sz w:val="18"/>
          <w:szCs w:val="18"/>
        </w:rPr>
        <w:t>12.10.</w:t>
      </w:r>
      <w:r w:rsidRPr="00DD4557">
        <w:rPr>
          <w:rFonts w:ascii="Tahoma" w:eastAsia="Tahoma" w:hAnsi="Tahoma" w:cs="Tahoma"/>
          <w:sz w:val="18"/>
          <w:szCs w:val="18"/>
        </w:rPr>
        <w:tab/>
        <w:t>Maksymalny rozmiar plików przesyłanych za pośrednictwem dedykowanych formularzy do: złożenia, zmiany, wycofania oferty lub wniosku oraz do komunikacji wynosi 150 MB.</w:t>
      </w:r>
    </w:p>
    <w:p w14:paraId="6287CE46" w14:textId="7566021A" w:rsidR="00DD4557" w:rsidRPr="00DD4557" w:rsidRDefault="00DD4557" w:rsidP="00DD4557">
      <w:pPr>
        <w:spacing w:before="120" w:line="360" w:lineRule="auto"/>
        <w:ind w:left="709" w:hanging="709"/>
        <w:rPr>
          <w:rFonts w:ascii="Tahoma" w:eastAsia="Tahoma" w:hAnsi="Tahoma" w:cs="Tahoma"/>
          <w:sz w:val="18"/>
          <w:szCs w:val="18"/>
        </w:rPr>
      </w:pPr>
      <w:r w:rsidRPr="00DD4557">
        <w:rPr>
          <w:rFonts w:ascii="Tahoma" w:eastAsia="Tahoma" w:hAnsi="Tahoma" w:cs="Tahoma"/>
          <w:sz w:val="18"/>
          <w:szCs w:val="18"/>
        </w:rPr>
        <w:t>12.11.</w:t>
      </w:r>
      <w:r w:rsidRPr="00DD4557">
        <w:rPr>
          <w:rFonts w:ascii="Tahoma" w:eastAsia="Tahoma" w:hAnsi="Tahoma" w:cs="Tahoma"/>
          <w:sz w:val="18"/>
          <w:szCs w:val="18"/>
        </w:rPr>
        <w:tab/>
      </w:r>
      <w:r w:rsidRPr="001C77D9">
        <w:rPr>
          <w:rFonts w:ascii="Tahoma" w:eastAsia="Tahoma" w:hAnsi="Tahoma" w:cs="Tahoma"/>
          <w:sz w:val="18"/>
          <w:szCs w:val="18"/>
        </w:rPr>
        <w:t xml:space="preserve">Za datę przekazania oferty, wniosków, zawiadomień, dokumentów elektronicznych, oświadczeń lub elektronicznych kopii dokumentów lub oświadczeń oraz innych informacji przyjmuje się datę ich przekazania na </w:t>
      </w:r>
      <w:r w:rsidRPr="00C91BEB">
        <w:rPr>
          <w:rFonts w:ascii="Tahoma" w:eastAsia="Tahoma" w:hAnsi="Tahoma" w:cs="Tahoma"/>
          <w:sz w:val="18"/>
          <w:szCs w:val="18"/>
        </w:rPr>
        <w:t xml:space="preserve">platformę do elektronicznej obsługi zamówień publicznych Zamawiającego dostępnej </w:t>
      </w:r>
      <w:r w:rsidRPr="00A51EE9">
        <w:rPr>
          <w:rFonts w:ascii="Tahoma" w:eastAsia="Tahoma" w:hAnsi="Tahoma" w:cs="Tahoma"/>
          <w:sz w:val="18"/>
          <w:szCs w:val="18"/>
        </w:rPr>
        <w:t>pod adresem:</w:t>
      </w:r>
      <w:r w:rsidR="001C77D9">
        <w:rPr>
          <w:rFonts w:ascii="Tahoma" w:eastAsia="Tahoma" w:hAnsi="Tahoma" w:cs="Tahoma"/>
          <w:sz w:val="18"/>
          <w:szCs w:val="18"/>
        </w:rPr>
        <w:t xml:space="preserve"> </w:t>
      </w:r>
      <w:r w:rsidR="00A51EE9" w:rsidRPr="00A51EE9">
        <w:rPr>
          <w:rFonts w:ascii="Tahoma" w:eastAsia="Tahoma" w:hAnsi="Tahoma" w:cs="Tahoma"/>
          <w:sz w:val="18"/>
          <w:szCs w:val="18"/>
        </w:rPr>
        <w:tab/>
      </w:r>
      <w:hyperlink r:id="rId20" w:history="1">
        <w:r w:rsidR="00A51EE9" w:rsidRPr="003D6F44">
          <w:rPr>
            <w:rStyle w:val="Hipercze"/>
            <w:rFonts w:ascii="Tahoma" w:eastAsia="Tahoma" w:hAnsi="Tahoma" w:cs="Tahoma"/>
            <w:sz w:val="18"/>
            <w:szCs w:val="18"/>
          </w:rPr>
          <w:t>https://dcopih.ezamawiajacy.pl/pn/DCOPIH/demand/286135/notice/public/details</w:t>
        </w:r>
      </w:hyperlink>
      <w:r w:rsidR="00A51EE9">
        <w:rPr>
          <w:rFonts w:ascii="Tahoma" w:eastAsia="Tahoma" w:hAnsi="Tahoma" w:cs="Tahoma"/>
          <w:sz w:val="18"/>
          <w:szCs w:val="18"/>
        </w:rPr>
        <w:t xml:space="preserve"> </w:t>
      </w:r>
    </w:p>
    <w:p w14:paraId="0F014147" w14:textId="77777777" w:rsidR="00DD4557" w:rsidRPr="00DD4557" w:rsidRDefault="00DD4557" w:rsidP="00DD4557">
      <w:pPr>
        <w:spacing w:before="120" w:line="360" w:lineRule="auto"/>
        <w:ind w:left="705" w:hanging="705"/>
        <w:rPr>
          <w:rFonts w:ascii="Tahoma" w:eastAsia="Tahoma" w:hAnsi="Tahoma" w:cs="Tahoma"/>
          <w:sz w:val="18"/>
          <w:szCs w:val="18"/>
        </w:rPr>
      </w:pPr>
      <w:r w:rsidRPr="00DD4557">
        <w:rPr>
          <w:rFonts w:ascii="Tahoma" w:eastAsia="Tahoma" w:hAnsi="Tahoma" w:cs="Tahoma"/>
          <w:sz w:val="18"/>
          <w:szCs w:val="18"/>
        </w:rPr>
        <w:t>12.12.</w:t>
      </w:r>
      <w:r w:rsidRPr="00DD4557">
        <w:rPr>
          <w:rFonts w:ascii="Tahoma" w:eastAsia="Tahoma" w:hAnsi="Tahoma" w:cs="Tahoma"/>
          <w:sz w:val="18"/>
          <w:szCs w:val="18"/>
        </w:rPr>
        <w:tab/>
        <w:t xml:space="preserve">We wszelkiej korespondencji związanej z niniejszym postępowaniem Zamawiający i Wykonawcy posługują się numerem ogłoszenia (BZP lub ID postępowania). </w:t>
      </w:r>
    </w:p>
    <w:p w14:paraId="3E31FF35" w14:textId="77777777" w:rsidR="00DD4557" w:rsidRPr="00DD4557" w:rsidRDefault="00DD4557" w:rsidP="00DD4557">
      <w:pPr>
        <w:spacing w:before="120" w:line="360" w:lineRule="auto"/>
        <w:ind w:left="709" w:hanging="709"/>
        <w:rPr>
          <w:rFonts w:ascii="Tahoma" w:eastAsia="Tahoma" w:hAnsi="Tahoma" w:cs="Tahoma"/>
          <w:sz w:val="18"/>
          <w:szCs w:val="18"/>
        </w:rPr>
      </w:pPr>
      <w:r w:rsidRPr="00DD4557">
        <w:rPr>
          <w:rFonts w:ascii="Tahoma" w:eastAsia="Tahoma" w:hAnsi="Tahoma" w:cs="Tahoma"/>
          <w:sz w:val="18"/>
          <w:szCs w:val="18"/>
        </w:rPr>
        <w:t>12.13.</w:t>
      </w:r>
      <w:r w:rsidRPr="00DD4557">
        <w:rPr>
          <w:rFonts w:ascii="Tahoma" w:eastAsia="Tahoma" w:hAnsi="Tahoma" w:cs="Tahoma"/>
          <w:sz w:val="18"/>
          <w:szCs w:val="18"/>
        </w:rPr>
        <w:tab/>
        <w:t xml:space="preserve">Sposób sporządzenia dokumentów elektronicznych, oświadczeń lub elektronicznych kopii dokumentów lub oświadczeń musi być zgody z wymaganiami określonymi w rozporządzeniu Prezesa Rady Ministrów z dnia 27 czerwca </w:t>
      </w:r>
      <w:proofErr w:type="gramStart"/>
      <w:r w:rsidRPr="00DD4557">
        <w:rPr>
          <w:rFonts w:ascii="Tahoma" w:eastAsia="Tahoma" w:hAnsi="Tahoma" w:cs="Tahoma"/>
          <w:sz w:val="18"/>
          <w:szCs w:val="18"/>
        </w:rPr>
        <w:t>2017r.</w:t>
      </w:r>
      <w:proofErr w:type="gramEnd"/>
      <w:r w:rsidRPr="00DD4557">
        <w:rPr>
          <w:rFonts w:ascii="Tahoma" w:eastAsia="Tahoma" w:hAnsi="Tahoma" w:cs="Tahoma"/>
          <w:sz w:val="18"/>
          <w:szCs w:val="18"/>
        </w:rPr>
        <w:t xml:space="preserve"> w sprawie użycia środków komunikacji elektronicznej w postępowaniu o udzielenie zamówienia publicznego oraz udostępniania i przechowywania dokumentów elektronicznych (Dz. U. 2020.1261) oraz w rozporządzeniu Ministra Rozwoju, Pracy i Technologii z dnia 23 grudnia </w:t>
      </w:r>
      <w:proofErr w:type="gramStart"/>
      <w:r w:rsidRPr="00DD4557">
        <w:rPr>
          <w:rFonts w:ascii="Tahoma" w:eastAsia="Tahoma" w:hAnsi="Tahoma" w:cs="Tahoma"/>
          <w:sz w:val="18"/>
          <w:szCs w:val="18"/>
        </w:rPr>
        <w:t>2020r.</w:t>
      </w:r>
      <w:proofErr w:type="gramEnd"/>
      <w:r w:rsidRPr="00DD4557">
        <w:rPr>
          <w:rFonts w:ascii="Tahoma" w:eastAsia="Tahoma" w:hAnsi="Tahoma" w:cs="Tahoma"/>
          <w:sz w:val="18"/>
          <w:szCs w:val="18"/>
        </w:rPr>
        <w:t xml:space="preserve">  w sprawie podmiotowych środków dowodowych oraz innych dokumentów lub oświadczeń, jakich może żądać zamawiający od wykonawcy (Dz.U.2020.2415).</w:t>
      </w:r>
    </w:p>
    <w:p w14:paraId="1F1879DC" w14:textId="77777777" w:rsidR="00DD4557" w:rsidRPr="00DD4557" w:rsidRDefault="00DD4557" w:rsidP="00DD4557">
      <w:pPr>
        <w:spacing w:before="60" w:line="360" w:lineRule="auto"/>
        <w:ind w:left="284" w:hanging="284"/>
        <w:jc w:val="both"/>
        <w:rPr>
          <w:rFonts w:ascii="Tahoma" w:hAnsi="Tahoma" w:cs="Tahoma"/>
          <w:sz w:val="18"/>
          <w:szCs w:val="18"/>
        </w:rPr>
      </w:pPr>
      <w:r w:rsidRPr="00DD4557">
        <w:rPr>
          <w:rFonts w:ascii="Tahoma" w:eastAsia="Tahoma" w:hAnsi="Tahoma" w:cs="Tahoma"/>
          <w:sz w:val="18"/>
          <w:szCs w:val="18"/>
        </w:rPr>
        <w:t>12.14.</w:t>
      </w:r>
      <w:r w:rsidRPr="00DD4557">
        <w:rPr>
          <w:rFonts w:ascii="Tahoma" w:eastAsia="Tahoma" w:hAnsi="Tahoma" w:cs="Tahoma"/>
          <w:sz w:val="18"/>
          <w:szCs w:val="18"/>
        </w:rPr>
        <w:tab/>
      </w:r>
      <w:r w:rsidRPr="00DD4557">
        <w:rPr>
          <w:rFonts w:ascii="Tahoma" w:eastAsia="Tahoma" w:hAnsi="Tahoma" w:cs="Tahoma"/>
          <w:b/>
          <w:sz w:val="18"/>
          <w:szCs w:val="18"/>
          <w:u w:val="single"/>
        </w:rPr>
        <w:t>Złożona oferta ma składać się z</w:t>
      </w:r>
      <w:r w:rsidRPr="00DD4557">
        <w:rPr>
          <w:rFonts w:ascii="Tahoma" w:eastAsia="Tahoma" w:hAnsi="Tahoma" w:cs="Tahoma"/>
          <w:sz w:val="18"/>
          <w:szCs w:val="18"/>
        </w:rPr>
        <w:t xml:space="preserve">: </w:t>
      </w:r>
    </w:p>
    <w:p w14:paraId="0907AC17" w14:textId="1F293731" w:rsidR="00DD4557" w:rsidRPr="00DD4557" w:rsidRDefault="00DD4557" w:rsidP="00DD4557">
      <w:pPr>
        <w:numPr>
          <w:ilvl w:val="0"/>
          <w:numId w:val="9"/>
        </w:numPr>
        <w:tabs>
          <w:tab w:val="clear" w:pos="0"/>
          <w:tab w:val="left" w:pos="709"/>
        </w:tabs>
        <w:spacing w:before="60" w:line="360" w:lineRule="auto"/>
        <w:ind w:left="1260" w:hanging="976"/>
        <w:jc w:val="both"/>
        <w:rPr>
          <w:rFonts w:ascii="Tahoma" w:eastAsia="Times New Roman" w:hAnsi="Tahoma" w:cs="Tahoma"/>
          <w:bCs/>
          <w:color w:val="auto"/>
          <w:sz w:val="18"/>
          <w:szCs w:val="18"/>
        </w:rPr>
      </w:pPr>
      <w:r w:rsidRPr="00DD4557">
        <w:rPr>
          <w:rFonts w:ascii="Tahoma" w:eastAsia="Times New Roman" w:hAnsi="Tahoma" w:cs="Tahoma"/>
          <w:bCs/>
          <w:color w:val="auto"/>
          <w:sz w:val="18"/>
          <w:szCs w:val="18"/>
        </w:rPr>
        <w:t xml:space="preserve">wypełnionego i podpisanego </w:t>
      </w:r>
      <w:r w:rsidR="008A31CE">
        <w:rPr>
          <w:rFonts w:ascii="Tahoma" w:eastAsia="Times New Roman" w:hAnsi="Tahoma" w:cs="Tahoma"/>
          <w:bCs/>
          <w:color w:val="auto"/>
          <w:sz w:val="18"/>
          <w:szCs w:val="18"/>
        </w:rPr>
        <w:t>Arkusza</w:t>
      </w:r>
      <w:r w:rsidRPr="00DD4557">
        <w:rPr>
          <w:rFonts w:ascii="Tahoma" w:eastAsia="Times New Roman" w:hAnsi="Tahoma" w:cs="Tahoma"/>
          <w:bCs/>
          <w:color w:val="auto"/>
          <w:sz w:val="18"/>
          <w:szCs w:val="18"/>
        </w:rPr>
        <w:t xml:space="preserve"> asortymentowo-cenowego</w:t>
      </w:r>
      <w:r w:rsidRPr="00DD4557">
        <w:rPr>
          <w:rFonts w:ascii="Tahoma" w:eastAsia="Times New Roman" w:hAnsi="Tahoma" w:cs="Tahoma"/>
          <w:b/>
          <w:bCs/>
          <w:color w:val="auto"/>
          <w:sz w:val="18"/>
          <w:szCs w:val="18"/>
        </w:rPr>
        <w:t xml:space="preserve"> (załącznik nr 2 do SWZ),</w:t>
      </w:r>
    </w:p>
    <w:p w14:paraId="0661A68E" w14:textId="77777777" w:rsidR="00DD4557" w:rsidRPr="00DD4557" w:rsidRDefault="00DD4557" w:rsidP="00DD4557">
      <w:pPr>
        <w:numPr>
          <w:ilvl w:val="0"/>
          <w:numId w:val="9"/>
        </w:numPr>
        <w:tabs>
          <w:tab w:val="clear" w:pos="0"/>
          <w:tab w:val="left" w:pos="709"/>
        </w:tabs>
        <w:spacing w:before="60" w:line="360" w:lineRule="auto"/>
        <w:ind w:left="1260" w:hanging="976"/>
        <w:jc w:val="both"/>
        <w:rPr>
          <w:rFonts w:ascii="Tahoma" w:eastAsia="Times New Roman" w:hAnsi="Tahoma" w:cs="Tahoma"/>
          <w:b/>
          <w:bCs/>
          <w:color w:val="auto"/>
          <w:sz w:val="18"/>
          <w:szCs w:val="18"/>
        </w:rPr>
      </w:pPr>
      <w:r w:rsidRPr="00DD4557">
        <w:rPr>
          <w:rFonts w:ascii="Tahoma" w:eastAsia="Times New Roman" w:hAnsi="Tahoma" w:cs="Tahoma"/>
          <w:bCs/>
          <w:color w:val="auto"/>
          <w:sz w:val="18"/>
          <w:szCs w:val="18"/>
        </w:rPr>
        <w:t xml:space="preserve">wypełnionego i podpisanego Formularza Oferty </w:t>
      </w:r>
      <w:r w:rsidRPr="00DD4557">
        <w:rPr>
          <w:rFonts w:ascii="Tahoma" w:eastAsia="Times New Roman" w:hAnsi="Tahoma" w:cs="Tahoma"/>
          <w:b/>
          <w:bCs/>
          <w:color w:val="auto"/>
          <w:sz w:val="18"/>
          <w:szCs w:val="18"/>
        </w:rPr>
        <w:t>(załącznik nr 3 do SWZ)</w:t>
      </w:r>
    </w:p>
    <w:p w14:paraId="6B3F51E7" w14:textId="77777777" w:rsidR="00DD4557" w:rsidRPr="00FB5C93" w:rsidRDefault="00DD4557" w:rsidP="00DD4557">
      <w:pPr>
        <w:numPr>
          <w:ilvl w:val="0"/>
          <w:numId w:val="9"/>
        </w:numPr>
        <w:tabs>
          <w:tab w:val="clear" w:pos="0"/>
          <w:tab w:val="left" w:pos="709"/>
        </w:tabs>
        <w:spacing w:before="60" w:line="360" w:lineRule="auto"/>
        <w:ind w:left="1260" w:hanging="976"/>
        <w:jc w:val="both"/>
        <w:rPr>
          <w:rFonts w:ascii="Tahoma" w:eastAsia="Times New Roman" w:hAnsi="Tahoma" w:cs="Tahoma"/>
          <w:color w:val="auto"/>
          <w:sz w:val="18"/>
          <w:szCs w:val="18"/>
        </w:rPr>
      </w:pPr>
      <w:r w:rsidRPr="00DD4557">
        <w:rPr>
          <w:rFonts w:ascii="Tahoma" w:eastAsia="Times New Roman" w:hAnsi="Tahoma" w:cs="Tahoma"/>
          <w:bCs/>
          <w:color w:val="auto"/>
          <w:sz w:val="18"/>
          <w:szCs w:val="18"/>
        </w:rPr>
        <w:t xml:space="preserve">wypełnionego i podpisanego Oświadczenia </w:t>
      </w:r>
      <w:r w:rsidRPr="00DD4557">
        <w:rPr>
          <w:rFonts w:ascii="Tahoma" w:eastAsia="Times New Roman" w:hAnsi="Tahoma" w:cs="Tahoma"/>
          <w:b/>
          <w:bCs/>
          <w:color w:val="auto"/>
          <w:sz w:val="18"/>
          <w:szCs w:val="18"/>
        </w:rPr>
        <w:t>(załącznik nr 4 do SWZ),</w:t>
      </w:r>
    </w:p>
    <w:p w14:paraId="32576DF0" w14:textId="14DD186E" w:rsidR="00FB5C93" w:rsidRPr="00DD4557" w:rsidRDefault="001559CC" w:rsidP="00DD4557">
      <w:pPr>
        <w:numPr>
          <w:ilvl w:val="0"/>
          <w:numId w:val="9"/>
        </w:numPr>
        <w:tabs>
          <w:tab w:val="clear" w:pos="0"/>
          <w:tab w:val="left" w:pos="709"/>
        </w:tabs>
        <w:spacing w:before="60" w:line="360" w:lineRule="auto"/>
        <w:ind w:left="1260" w:hanging="976"/>
        <w:jc w:val="both"/>
        <w:rPr>
          <w:rFonts w:ascii="Tahoma" w:eastAsia="Times New Roman" w:hAnsi="Tahoma" w:cs="Tahoma"/>
          <w:color w:val="auto"/>
          <w:sz w:val="18"/>
          <w:szCs w:val="18"/>
        </w:rPr>
      </w:pPr>
      <w:r w:rsidRPr="001559CC">
        <w:rPr>
          <w:rFonts w:ascii="Tahoma" w:eastAsia="Times New Roman" w:hAnsi="Tahoma" w:cs="Tahoma"/>
          <w:color w:val="auto"/>
          <w:sz w:val="18"/>
          <w:szCs w:val="18"/>
        </w:rPr>
        <w:t>wypełnionego i podpisanego</w:t>
      </w:r>
      <w:r>
        <w:rPr>
          <w:rFonts w:ascii="Tahoma" w:eastAsia="Times New Roman" w:hAnsi="Tahoma" w:cs="Tahoma"/>
          <w:b/>
          <w:bCs/>
          <w:color w:val="auto"/>
          <w:sz w:val="18"/>
          <w:szCs w:val="18"/>
        </w:rPr>
        <w:t xml:space="preserve"> załącznika nr 8 do SWZ</w:t>
      </w:r>
    </w:p>
    <w:p w14:paraId="2068956D" w14:textId="2788BAD1" w:rsidR="00633C7D" w:rsidRPr="001559CC" w:rsidRDefault="00DD4557" w:rsidP="001559CC">
      <w:pPr>
        <w:numPr>
          <w:ilvl w:val="0"/>
          <w:numId w:val="9"/>
        </w:numPr>
        <w:tabs>
          <w:tab w:val="clear" w:pos="0"/>
          <w:tab w:val="left" w:pos="709"/>
        </w:tabs>
        <w:spacing w:before="60" w:line="360" w:lineRule="auto"/>
        <w:ind w:left="1260" w:hanging="976"/>
        <w:jc w:val="both"/>
        <w:rPr>
          <w:rFonts w:ascii="Tahoma" w:eastAsia="Tahoma" w:hAnsi="Tahoma" w:cs="Tahoma"/>
          <w:color w:val="auto"/>
          <w:sz w:val="18"/>
          <w:szCs w:val="18"/>
        </w:rPr>
      </w:pPr>
      <w:r w:rsidRPr="00DD4557">
        <w:rPr>
          <w:rFonts w:ascii="Tahoma" w:eastAsia="Times New Roman" w:hAnsi="Tahoma" w:cs="Tahoma"/>
          <w:color w:val="auto"/>
          <w:sz w:val="18"/>
          <w:szCs w:val="18"/>
        </w:rPr>
        <w:t>pełnomocnictwa- jeżeli niezbędne</w:t>
      </w:r>
      <w:r w:rsidR="005D41CA">
        <w:rPr>
          <w:rFonts w:ascii="Tahoma" w:eastAsia="Times New Roman" w:hAnsi="Tahoma" w:cs="Tahoma"/>
          <w:color w:val="auto"/>
          <w:sz w:val="18"/>
          <w:szCs w:val="18"/>
        </w:rPr>
        <w:t>,</w:t>
      </w:r>
      <w:r w:rsidRPr="00DD4557">
        <w:rPr>
          <w:rFonts w:ascii="Tahoma" w:eastAsia="Times New Roman" w:hAnsi="Tahoma" w:cs="Tahoma"/>
          <w:color w:val="auto"/>
          <w:sz w:val="18"/>
          <w:szCs w:val="18"/>
        </w:rPr>
        <w:t xml:space="preserve"> </w:t>
      </w:r>
    </w:p>
    <w:p w14:paraId="5CDB20EA" w14:textId="77777777" w:rsidR="00DD4557" w:rsidRPr="00DD4557" w:rsidRDefault="00DD4557" w:rsidP="00DD4557">
      <w:pPr>
        <w:spacing w:before="60" w:line="360" w:lineRule="auto"/>
        <w:ind w:left="284" w:hanging="284"/>
        <w:jc w:val="both"/>
        <w:rPr>
          <w:rFonts w:ascii="Tahoma" w:eastAsia="Tahoma" w:hAnsi="Tahoma" w:cs="Tahoma"/>
          <w:sz w:val="18"/>
          <w:szCs w:val="18"/>
        </w:rPr>
      </w:pPr>
      <w:r w:rsidRPr="00DD4557">
        <w:rPr>
          <w:rFonts w:ascii="Tahoma" w:eastAsia="Tahoma" w:hAnsi="Tahoma" w:cs="Tahoma"/>
          <w:sz w:val="18"/>
          <w:szCs w:val="18"/>
        </w:rPr>
        <w:t>12.15.</w:t>
      </w:r>
      <w:r w:rsidRPr="00DD4557">
        <w:rPr>
          <w:rFonts w:ascii="Tahoma" w:eastAsia="Tahoma" w:hAnsi="Tahoma" w:cs="Tahoma"/>
          <w:sz w:val="18"/>
          <w:szCs w:val="18"/>
        </w:rPr>
        <w:tab/>
        <w:t>Informacje stanowiące tajemnicę przedsiębiorstwa w rozumieniu przepisów o zwalczaniu nieuczciwej konkurencji.</w:t>
      </w:r>
    </w:p>
    <w:p w14:paraId="5D8A8A3F" w14:textId="77777777" w:rsidR="00DD4557" w:rsidRPr="00DD4557" w:rsidRDefault="00DD4557" w:rsidP="00DD4557">
      <w:pPr>
        <w:tabs>
          <w:tab w:val="left" w:pos="709"/>
        </w:tabs>
        <w:spacing w:before="60" w:line="360" w:lineRule="auto"/>
        <w:ind w:left="709" w:hanging="425"/>
        <w:jc w:val="both"/>
        <w:rPr>
          <w:rFonts w:ascii="Tahoma" w:eastAsia="Tahoma" w:hAnsi="Tahoma" w:cs="Tahoma"/>
          <w:sz w:val="18"/>
          <w:szCs w:val="18"/>
        </w:rPr>
      </w:pPr>
      <w:r w:rsidRPr="00DD4557">
        <w:rPr>
          <w:rFonts w:ascii="Tahoma" w:eastAsia="Tahoma" w:hAnsi="Tahoma" w:cs="Tahoma"/>
          <w:sz w:val="18"/>
          <w:szCs w:val="18"/>
        </w:rPr>
        <w:t>1)</w:t>
      </w:r>
      <w:r w:rsidRPr="00DD4557">
        <w:rPr>
          <w:rFonts w:ascii="Tahoma" w:eastAsia="Tahoma" w:hAnsi="Tahoma" w:cs="Tahoma"/>
          <w:sz w:val="18"/>
          <w:szCs w:val="18"/>
        </w:rPr>
        <w:tab/>
        <w:t>Oferty są jawne od chwili ich otwarcia.</w:t>
      </w:r>
    </w:p>
    <w:p w14:paraId="26E6798A" w14:textId="77777777" w:rsidR="00DD4557" w:rsidRPr="00DD4557" w:rsidRDefault="00DD4557" w:rsidP="00DD4557">
      <w:pPr>
        <w:tabs>
          <w:tab w:val="left" w:pos="709"/>
        </w:tabs>
        <w:spacing w:before="60" w:line="360" w:lineRule="auto"/>
        <w:ind w:left="709" w:hanging="425"/>
        <w:jc w:val="both"/>
        <w:rPr>
          <w:rFonts w:ascii="Tahoma" w:eastAsia="Tahoma" w:hAnsi="Tahoma" w:cs="Tahoma"/>
          <w:color w:val="auto"/>
          <w:sz w:val="18"/>
          <w:szCs w:val="18"/>
        </w:rPr>
      </w:pPr>
      <w:r w:rsidRPr="00DD4557">
        <w:rPr>
          <w:rFonts w:ascii="Tahoma" w:eastAsia="Tahoma" w:hAnsi="Tahoma" w:cs="Tahoma"/>
          <w:sz w:val="18"/>
          <w:szCs w:val="18"/>
        </w:rPr>
        <w:t>2)</w:t>
      </w:r>
      <w:r w:rsidRPr="00DD4557">
        <w:rPr>
          <w:rFonts w:ascii="Tahoma" w:eastAsia="Tahoma" w:hAnsi="Tahoma" w:cs="Tahoma"/>
          <w:sz w:val="18"/>
          <w:szCs w:val="18"/>
        </w:rPr>
        <w:tab/>
        <w:t xml:space="preserve">Zamawiający nie ujawnia informacji stanowiących tajemnicę przedsiębiorstwa w rozumieniu przepisów o zwalczaniu nieuczciwej konkurencji, jeżeli wykonawca, nie później niż w terminie składania ofert, zastrzegł, że nie mogą być one udostępniane </w:t>
      </w:r>
      <w:r w:rsidRPr="00DD4557">
        <w:rPr>
          <w:rFonts w:ascii="Tahoma" w:eastAsia="Tahoma" w:hAnsi="Tahoma" w:cs="Tahoma"/>
          <w:sz w:val="18"/>
          <w:szCs w:val="18"/>
          <w:u w:val="single"/>
        </w:rPr>
        <w:t>oraz</w:t>
      </w:r>
      <w:r w:rsidRPr="00DD4557">
        <w:rPr>
          <w:rFonts w:ascii="Tahoma" w:eastAsia="Tahoma" w:hAnsi="Tahoma" w:cs="Tahoma"/>
          <w:color w:val="FF0000"/>
          <w:sz w:val="18"/>
          <w:szCs w:val="18"/>
          <w:u w:val="single"/>
        </w:rPr>
        <w:t xml:space="preserve"> </w:t>
      </w:r>
      <w:r w:rsidRPr="00DD4557">
        <w:rPr>
          <w:rFonts w:ascii="Tahoma" w:eastAsia="Tahoma" w:hAnsi="Tahoma" w:cs="Tahoma"/>
          <w:sz w:val="18"/>
          <w:szCs w:val="18"/>
          <w:u w:val="single"/>
        </w:rPr>
        <w:t>wykazał</w:t>
      </w:r>
      <w:r w:rsidRPr="00DD4557">
        <w:rPr>
          <w:rFonts w:ascii="Tahoma" w:eastAsia="Tahoma" w:hAnsi="Tahoma" w:cs="Tahoma"/>
          <w:sz w:val="18"/>
          <w:szCs w:val="18"/>
        </w:rPr>
        <w:t xml:space="preserve">, iż zastrzeżone informacje stanowią tajemnicę przedsiębiorstwa. Wykonawca nie może zastrzec </w:t>
      </w:r>
      <w:r w:rsidRPr="00DD4557">
        <w:rPr>
          <w:rFonts w:ascii="Tahoma" w:eastAsia="Tahoma" w:hAnsi="Tahoma" w:cs="Tahoma"/>
          <w:color w:val="auto"/>
          <w:sz w:val="18"/>
          <w:szCs w:val="18"/>
        </w:rPr>
        <w:t>informacji, o których mowa w art. 222, ust. 5</w:t>
      </w:r>
      <w:r w:rsidRPr="00DD4557">
        <w:rPr>
          <w:rFonts w:ascii="Tahoma" w:eastAsia="Tahoma" w:hAnsi="Tahoma" w:cs="Tahoma"/>
          <w:i/>
          <w:color w:val="auto"/>
          <w:sz w:val="18"/>
          <w:szCs w:val="18"/>
        </w:rPr>
        <w:t xml:space="preserve"> ustawy.</w:t>
      </w:r>
    </w:p>
    <w:p w14:paraId="72D17720" w14:textId="77777777" w:rsidR="00DD4557" w:rsidRPr="00DD4557" w:rsidRDefault="00DD4557" w:rsidP="00DD4557">
      <w:pPr>
        <w:spacing w:line="360" w:lineRule="auto"/>
        <w:ind w:firstLine="284"/>
        <w:rPr>
          <w:rFonts w:ascii="Tahoma" w:eastAsia="Tahoma" w:hAnsi="Tahoma" w:cs="Tahoma"/>
          <w:sz w:val="18"/>
          <w:szCs w:val="18"/>
        </w:rPr>
      </w:pPr>
      <w:r w:rsidRPr="00DD4557">
        <w:rPr>
          <w:rFonts w:ascii="Tahoma" w:eastAsia="Tahoma" w:hAnsi="Tahoma" w:cs="Tahoma"/>
          <w:sz w:val="18"/>
          <w:szCs w:val="18"/>
        </w:rPr>
        <w:t>3)</w:t>
      </w:r>
      <w:r w:rsidRPr="00DD4557">
        <w:rPr>
          <w:rFonts w:ascii="Tahoma" w:eastAsia="Tahoma" w:hAnsi="Tahoma" w:cs="Tahoma"/>
          <w:b/>
          <w:sz w:val="18"/>
          <w:szCs w:val="18"/>
        </w:rPr>
        <w:tab/>
      </w:r>
      <w:r w:rsidRPr="00DD4557">
        <w:rPr>
          <w:rFonts w:ascii="Tahoma" w:eastAsia="Tahoma" w:hAnsi="Tahoma" w:cs="Tahoma"/>
          <w:sz w:val="18"/>
          <w:szCs w:val="18"/>
        </w:rPr>
        <w:t xml:space="preserve">Za tajemnicę przedsiębiorstwa uznaje się tylko takie informacje, które </w:t>
      </w:r>
      <w:r w:rsidRPr="00DD4557">
        <w:rPr>
          <w:rFonts w:ascii="Tahoma" w:eastAsia="Tahoma" w:hAnsi="Tahoma" w:cs="Tahoma"/>
          <w:b/>
          <w:sz w:val="18"/>
          <w:szCs w:val="18"/>
        </w:rPr>
        <w:t>łącznie spełniają trzy przesłanki</w:t>
      </w:r>
      <w:r w:rsidRPr="00DD4557">
        <w:rPr>
          <w:rFonts w:ascii="Tahoma" w:eastAsia="Tahoma" w:hAnsi="Tahoma" w:cs="Tahoma"/>
          <w:sz w:val="18"/>
          <w:szCs w:val="18"/>
        </w:rPr>
        <w:t>: </w:t>
      </w:r>
    </w:p>
    <w:p w14:paraId="68D3F837" w14:textId="77777777" w:rsidR="00DD4557" w:rsidRPr="00DD4557" w:rsidRDefault="00DD4557" w:rsidP="00DD4557">
      <w:pPr>
        <w:tabs>
          <w:tab w:val="left" w:pos="993"/>
        </w:tabs>
        <w:spacing w:line="360" w:lineRule="auto"/>
        <w:ind w:firstLine="708"/>
        <w:rPr>
          <w:rFonts w:ascii="Tahoma" w:eastAsia="Tahoma" w:hAnsi="Tahoma" w:cs="Tahoma"/>
          <w:sz w:val="18"/>
          <w:szCs w:val="18"/>
        </w:rPr>
      </w:pPr>
      <w:r w:rsidRPr="00DD4557">
        <w:rPr>
          <w:rFonts w:ascii="Tahoma" w:eastAsia="Tahoma" w:hAnsi="Tahoma" w:cs="Tahoma"/>
          <w:sz w:val="18"/>
          <w:szCs w:val="18"/>
        </w:rPr>
        <w:t>a)</w:t>
      </w:r>
      <w:r w:rsidRPr="00DD4557">
        <w:rPr>
          <w:rFonts w:ascii="Tahoma" w:eastAsia="Tahoma" w:hAnsi="Tahoma" w:cs="Tahoma"/>
          <w:sz w:val="18"/>
          <w:szCs w:val="18"/>
        </w:rPr>
        <w:tab/>
        <w:t>są nieujawnione do wiadomości publicznej,</w:t>
      </w:r>
    </w:p>
    <w:p w14:paraId="26E63DE8" w14:textId="77777777" w:rsidR="00DD4557" w:rsidRPr="00DD4557" w:rsidRDefault="00DD4557" w:rsidP="00DD4557">
      <w:pPr>
        <w:tabs>
          <w:tab w:val="left" w:pos="993"/>
        </w:tabs>
        <w:spacing w:line="360" w:lineRule="auto"/>
        <w:ind w:left="993" w:hanging="285"/>
        <w:rPr>
          <w:rFonts w:ascii="Tahoma" w:eastAsia="Tahoma" w:hAnsi="Tahoma" w:cs="Tahoma"/>
          <w:sz w:val="18"/>
          <w:szCs w:val="18"/>
        </w:rPr>
      </w:pPr>
      <w:r w:rsidRPr="00DD4557">
        <w:rPr>
          <w:rFonts w:ascii="Tahoma" w:eastAsia="Tahoma" w:hAnsi="Tahoma" w:cs="Tahoma"/>
          <w:sz w:val="18"/>
          <w:szCs w:val="18"/>
        </w:rPr>
        <w:t>b)</w:t>
      </w:r>
      <w:r w:rsidRPr="00DD4557">
        <w:rPr>
          <w:rFonts w:ascii="Tahoma" w:eastAsia="Tahoma" w:hAnsi="Tahoma" w:cs="Tahoma"/>
          <w:sz w:val="18"/>
          <w:szCs w:val="18"/>
        </w:rPr>
        <w:tab/>
        <w:t>posiadają wartość gospodarczą (na przykład informacje techniczne, technologiczne, organizacyjne przedsiębiorstwa)</w:t>
      </w:r>
    </w:p>
    <w:p w14:paraId="69E1C4A5" w14:textId="77777777" w:rsidR="00DD4557" w:rsidRPr="00DD4557" w:rsidRDefault="00DD4557" w:rsidP="00DD4557">
      <w:pPr>
        <w:tabs>
          <w:tab w:val="left" w:pos="993"/>
        </w:tabs>
        <w:spacing w:line="360" w:lineRule="auto"/>
        <w:ind w:left="1413" w:hanging="705"/>
        <w:rPr>
          <w:rFonts w:ascii="Tahoma" w:eastAsia="Tahoma" w:hAnsi="Tahoma" w:cs="Tahoma"/>
          <w:sz w:val="18"/>
          <w:szCs w:val="18"/>
        </w:rPr>
      </w:pPr>
      <w:r w:rsidRPr="00DD4557">
        <w:rPr>
          <w:rFonts w:ascii="Tahoma" w:eastAsia="Tahoma" w:hAnsi="Tahoma" w:cs="Tahoma"/>
          <w:sz w:val="18"/>
          <w:szCs w:val="18"/>
        </w:rPr>
        <w:t>c)</w:t>
      </w:r>
      <w:r w:rsidRPr="00DD4557">
        <w:rPr>
          <w:rFonts w:ascii="Tahoma" w:eastAsia="Tahoma" w:hAnsi="Tahoma" w:cs="Tahoma"/>
          <w:sz w:val="18"/>
          <w:szCs w:val="18"/>
        </w:rPr>
        <w:tab/>
        <w:t>przedsiębiorca podjął co do nich niezbędne działania w celu zachowania ich poufności.</w:t>
      </w:r>
    </w:p>
    <w:p w14:paraId="1541E634" w14:textId="77777777" w:rsidR="00DD4557" w:rsidRPr="00DD4557" w:rsidRDefault="00DD4557" w:rsidP="00DD4557">
      <w:pPr>
        <w:spacing w:line="360" w:lineRule="auto"/>
        <w:ind w:left="708"/>
        <w:rPr>
          <w:rFonts w:ascii="Tahoma" w:eastAsia="Tahoma" w:hAnsi="Tahoma" w:cs="Tahoma"/>
          <w:sz w:val="18"/>
          <w:szCs w:val="18"/>
        </w:rPr>
      </w:pPr>
      <w:r w:rsidRPr="00DD4557">
        <w:rPr>
          <w:rFonts w:ascii="Tahoma" w:eastAsia="Tahoma" w:hAnsi="Tahoma" w:cs="Tahoma"/>
          <w:sz w:val="18"/>
          <w:szCs w:val="18"/>
        </w:rPr>
        <w:lastRenderedPageBreak/>
        <w:t xml:space="preserve">W związku z przytoczoną powyżej definicją, Wykonawca musi wykazać na etapie składania oferty (jeśli zastrzegł jakieś informacje jako tajemnicę przedsiębiorstwa), że zastrzeżone informacje rzeczywiście stanowią tajemnicę przedsiębiorstwa. </w:t>
      </w:r>
    </w:p>
    <w:p w14:paraId="1C2920D3" w14:textId="77777777" w:rsidR="00DD4557" w:rsidRPr="00DD4557" w:rsidRDefault="00DD4557" w:rsidP="00DD4557">
      <w:pPr>
        <w:tabs>
          <w:tab w:val="left" w:pos="709"/>
        </w:tabs>
        <w:spacing w:before="60" w:line="360" w:lineRule="auto"/>
        <w:ind w:left="704" w:hanging="420"/>
        <w:jc w:val="both"/>
        <w:rPr>
          <w:rFonts w:ascii="Tahoma" w:eastAsia="Tahoma" w:hAnsi="Tahoma" w:cs="Tahoma"/>
          <w:sz w:val="18"/>
          <w:szCs w:val="18"/>
        </w:rPr>
      </w:pPr>
      <w:r w:rsidRPr="00DD4557">
        <w:rPr>
          <w:rFonts w:ascii="Tahoma" w:eastAsia="Tahoma" w:hAnsi="Tahoma" w:cs="Tahoma"/>
          <w:sz w:val="18"/>
          <w:szCs w:val="18"/>
        </w:rPr>
        <w:t>4)</w:t>
      </w:r>
      <w:r w:rsidRPr="00DD4557">
        <w:rPr>
          <w:rFonts w:ascii="Tahoma" w:eastAsia="Tahoma" w:hAnsi="Tahoma" w:cs="Tahoma"/>
          <w:sz w:val="18"/>
          <w:szCs w:val="18"/>
        </w:rPr>
        <w:tab/>
        <w:t xml:space="preserve">W przypadku, gdy Wykonawca </w:t>
      </w:r>
      <w:r w:rsidRPr="00DD4557">
        <w:rPr>
          <w:rFonts w:ascii="Tahoma" w:eastAsia="Tahoma" w:hAnsi="Tahoma" w:cs="Tahoma"/>
          <w:b/>
          <w:sz w:val="18"/>
          <w:szCs w:val="18"/>
        </w:rPr>
        <w:t>nie wykaże</w:t>
      </w:r>
      <w:r w:rsidRPr="00DD4557">
        <w:rPr>
          <w:rFonts w:ascii="Tahoma" w:eastAsia="Tahoma" w:hAnsi="Tahoma" w:cs="Tahoma"/>
          <w:sz w:val="18"/>
          <w:szCs w:val="18"/>
        </w:rPr>
        <w:t>, że zastrzeżone informacje stanowią tajemnicę przedsiębiorstwa, Zamawiający będzie miał prawo do ujawnienia tych informacji.</w:t>
      </w:r>
    </w:p>
    <w:p w14:paraId="70DD0083" w14:textId="77777777" w:rsidR="00DD4557" w:rsidRPr="00DD4557" w:rsidRDefault="00DD4557" w:rsidP="00DD4557">
      <w:pPr>
        <w:tabs>
          <w:tab w:val="left" w:pos="709"/>
        </w:tabs>
        <w:autoSpaceDN w:val="0"/>
        <w:spacing w:line="360" w:lineRule="auto"/>
        <w:ind w:left="709" w:hanging="709"/>
        <w:jc w:val="both"/>
        <w:textAlignment w:val="baseline"/>
        <w:rPr>
          <w:rFonts w:ascii="Tahoma" w:eastAsia="SimSun" w:hAnsi="Tahoma" w:cs="Tahoma"/>
          <w:kern w:val="3"/>
          <w:sz w:val="18"/>
          <w:szCs w:val="18"/>
          <w:lang w:bidi="hi-IN"/>
        </w:rPr>
      </w:pPr>
      <w:r w:rsidRPr="00DD4557">
        <w:rPr>
          <w:rFonts w:ascii="Tahoma" w:eastAsia="Tahoma" w:hAnsi="Tahoma" w:cs="Tahoma"/>
          <w:color w:val="auto"/>
          <w:kern w:val="1"/>
          <w:sz w:val="18"/>
          <w:szCs w:val="18"/>
          <w:lang w:bidi="hi-IN"/>
        </w:rPr>
        <w:t xml:space="preserve">      5)</w:t>
      </w:r>
      <w:r w:rsidRPr="00DD4557">
        <w:rPr>
          <w:rFonts w:ascii="Tahoma" w:eastAsia="Tahoma" w:hAnsi="Tahoma" w:cs="Tahoma"/>
          <w:color w:val="auto"/>
          <w:kern w:val="1"/>
          <w:sz w:val="18"/>
          <w:szCs w:val="18"/>
          <w:lang w:bidi="hi-IN"/>
        </w:rPr>
        <w:tab/>
        <w:t>Wykonawca zobowiązany jest do wypełnienia odpowiedniego punktu druku formularza ofertowego.</w:t>
      </w:r>
      <w:r w:rsidRPr="00DD4557">
        <w:rPr>
          <w:rFonts w:ascii="Garamond" w:eastAsia="SimSun" w:hAnsi="Garamond" w:cs="Mangal"/>
          <w:kern w:val="3"/>
          <w:sz w:val="20"/>
          <w:szCs w:val="20"/>
          <w:lang w:bidi="hi-IN"/>
        </w:rPr>
        <w:t xml:space="preserve"> </w:t>
      </w:r>
      <w:r w:rsidRPr="00DD4557">
        <w:rPr>
          <w:rFonts w:ascii="Tahoma" w:eastAsia="SimSun" w:hAnsi="Tahoma" w:cs="Tahoma"/>
          <w:kern w:val="3"/>
          <w:sz w:val="18"/>
          <w:szCs w:val="18"/>
          <w:lang w:bidi="hi-IN"/>
        </w:rPr>
        <w:t>Wszelkie informacje stanowiące tajemnicę przedsiębiorstwa w rozumieniu ustawy z dnia 16 kwietnia 1993 r. o zwalczaniu nieuczciwej konkurencji (</w:t>
      </w:r>
      <w:r w:rsidRPr="00DD4557">
        <w:rPr>
          <w:rFonts w:ascii="Tahoma" w:eastAsia="SimSun" w:hAnsi="Tahoma" w:cs="Tahoma"/>
          <w:color w:val="auto"/>
          <w:kern w:val="3"/>
          <w:sz w:val="18"/>
          <w:szCs w:val="18"/>
          <w:lang w:bidi="hi-IN"/>
        </w:rPr>
        <w:t xml:space="preserve">Dz.U.2020.0.1913), </w:t>
      </w:r>
      <w:r w:rsidRPr="00DD4557">
        <w:rPr>
          <w:rFonts w:ascii="Tahoma" w:eastAsia="SimSun" w:hAnsi="Tahoma" w:cs="Tahoma"/>
          <w:kern w:val="3"/>
          <w:sz w:val="18"/>
          <w:szCs w:val="18"/>
          <w:lang w:bidi="hi-IN"/>
        </w:rPr>
        <w:t xml:space="preserve">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t>
      </w:r>
    </w:p>
    <w:p w14:paraId="696994D4" w14:textId="77777777" w:rsidR="00DD4557" w:rsidRPr="00DD4557" w:rsidRDefault="00DD4557" w:rsidP="00DD4557">
      <w:pPr>
        <w:tabs>
          <w:tab w:val="left" w:pos="284"/>
        </w:tabs>
        <w:suppressAutoHyphens w:val="0"/>
        <w:spacing w:line="240" w:lineRule="auto"/>
        <w:ind w:left="851" w:hanging="851"/>
        <w:contextualSpacing/>
        <w:jc w:val="both"/>
        <w:rPr>
          <w:rFonts w:ascii="Tahoma" w:eastAsia="Calibri" w:hAnsi="Tahoma" w:cs="Tahoma"/>
          <w:color w:val="auto"/>
          <w:sz w:val="18"/>
          <w:szCs w:val="18"/>
        </w:rPr>
      </w:pPr>
    </w:p>
    <w:p w14:paraId="127F70F2" w14:textId="77777777" w:rsidR="00DD4557" w:rsidRPr="00DD4557" w:rsidRDefault="00DD4557" w:rsidP="00DD4557">
      <w:pPr>
        <w:spacing w:before="120" w:line="360" w:lineRule="auto"/>
        <w:rPr>
          <w:rFonts w:ascii="Tahoma" w:eastAsia="Tahoma" w:hAnsi="Tahoma" w:cs="Tahoma"/>
          <w:sz w:val="18"/>
          <w:szCs w:val="18"/>
        </w:rPr>
      </w:pPr>
      <w:r w:rsidRPr="00DD4557">
        <w:rPr>
          <w:rFonts w:ascii="Tahoma" w:eastAsia="Tahoma" w:hAnsi="Tahoma" w:cs="Tahoma"/>
          <w:b/>
          <w:color w:val="FFFFFF"/>
          <w:sz w:val="20"/>
          <w:szCs w:val="20"/>
          <w:highlight w:val="black"/>
        </w:rPr>
        <w:t>13.</w:t>
      </w:r>
      <w:r w:rsidRPr="00DD4557">
        <w:rPr>
          <w:rFonts w:ascii="Tahoma" w:eastAsia="Tahoma" w:hAnsi="Tahoma" w:cs="Tahoma"/>
          <w:b/>
          <w:color w:val="FFFFFF"/>
          <w:sz w:val="20"/>
          <w:szCs w:val="20"/>
          <w:highlight w:val="black"/>
        </w:rPr>
        <w:tab/>
        <w:t xml:space="preserve"> Miejsce oraz termin składania i otwarcia ofert:</w:t>
      </w:r>
    </w:p>
    <w:p w14:paraId="3E1CA4EB" w14:textId="5F31C2C9" w:rsidR="00DD4557" w:rsidRPr="00DD4557" w:rsidRDefault="00DD4557" w:rsidP="00DD4557">
      <w:pPr>
        <w:suppressAutoHyphens w:val="0"/>
        <w:spacing w:line="360" w:lineRule="auto"/>
        <w:ind w:left="708" w:hanging="708"/>
        <w:jc w:val="both"/>
        <w:rPr>
          <w:rFonts w:ascii="Tahoma" w:eastAsia="Times New Roman" w:hAnsi="Tahoma" w:cs="Tahoma"/>
          <w:color w:val="auto"/>
          <w:sz w:val="18"/>
          <w:szCs w:val="18"/>
        </w:rPr>
      </w:pPr>
      <w:r w:rsidRPr="00DD4557">
        <w:rPr>
          <w:rFonts w:ascii="Tahoma" w:eastAsia="Tahoma" w:hAnsi="Tahoma" w:cs="Tahoma"/>
          <w:color w:val="auto"/>
          <w:sz w:val="18"/>
          <w:szCs w:val="18"/>
        </w:rPr>
        <w:t>13.1.</w:t>
      </w:r>
      <w:r w:rsidRPr="00DD4557">
        <w:rPr>
          <w:rFonts w:ascii="Tahoma" w:eastAsia="Tahoma" w:hAnsi="Tahoma" w:cs="Tahoma"/>
          <w:color w:val="auto"/>
          <w:sz w:val="18"/>
          <w:szCs w:val="18"/>
        </w:rPr>
        <w:tab/>
      </w:r>
      <w:r w:rsidRPr="00DD4557">
        <w:rPr>
          <w:rFonts w:ascii="Tahoma" w:eastAsia="Times New Roman" w:hAnsi="Tahoma" w:cs="Tahoma"/>
          <w:color w:val="auto"/>
          <w:sz w:val="18"/>
          <w:szCs w:val="18"/>
        </w:rPr>
        <w:t xml:space="preserve">Oferty należy składać w terminie </w:t>
      </w:r>
      <w:r w:rsidRPr="00DD4557">
        <w:rPr>
          <w:rFonts w:ascii="Tahoma" w:eastAsia="Times New Roman" w:hAnsi="Tahoma" w:cs="Tahoma"/>
          <w:b/>
          <w:color w:val="FF0000"/>
          <w:sz w:val="18"/>
          <w:szCs w:val="18"/>
        </w:rPr>
        <w:t>do</w:t>
      </w:r>
      <w:r w:rsidR="003A2343">
        <w:rPr>
          <w:rFonts w:ascii="Tahoma" w:eastAsia="Times New Roman" w:hAnsi="Tahoma" w:cs="Tahoma"/>
          <w:b/>
          <w:color w:val="FF0000"/>
          <w:sz w:val="18"/>
          <w:szCs w:val="18"/>
        </w:rPr>
        <w:t xml:space="preserve"> dnia</w:t>
      </w:r>
      <w:r w:rsidR="00021322">
        <w:rPr>
          <w:rFonts w:ascii="Tahoma" w:eastAsia="Times New Roman" w:hAnsi="Tahoma" w:cs="Tahoma"/>
          <w:b/>
          <w:color w:val="FF0000"/>
          <w:sz w:val="18"/>
          <w:szCs w:val="18"/>
        </w:rPr>
        <w:t xml:space="preserve"> </w:t>
      </w:r>
      <w:r w:rsidR="006F0BEB">
        <w:rPr>
          <w:rFonts w:ascii="Tahoma" w:eastAsia="Times New Roman" w:hAnsi="Tahoma" w:cs="Tahoma"/>
          <w:b/>
          <w:color w:val="FF0000"/>
          <w:sz w:val="18"/>
          <w:szCs w:val="18"/>
        </w:rPr>
        <w:t>08.05.</w:t>
      </w:r>
      <w:proofErr w:type="gramStart"/>
      <w:r w:rsidR="00021322">
        <w:rPr>
          <w:rFonts w:ascii="Tahoma" w:eastAsia="Times New Roman" w:hAnsi="Tahoma" w:cs="Tahoma"/>
          <w:b/>
          <w:color w:val="FF0000"/>
          <w:sz w:val="18"/>
          <w:szCs w:val="18"/>
        </w:rPr>
        <w:t>202</w:t>
      </w:r>
      <w:r w:rsidR="008812AE">
        <w:rPr>
          <w:rFonts w:ascii="Tahoma" w:eastAsia="Times New Roman" w:hAnsi="Tahoma" w:cs="Tahoma"/>
          <w:b/>
          <w:color w:val="FF0000"/>
          <w:sz w:val="18"/>
          <w:szCs w:val="18"/>
        </w:rPr>
        <w:t>6</w:t>
      </w:r>
      <w:r w:rsidR="00021322">
        <w:rPr>
          <w:rFonts w:ascii="Tahoma" w:eastAsia="Times New Roman" w:hAnsi="Tahoma" w:cs="Tahoma"/>
          <w:b/>
          <w:color w:val="FF0000"/>
          <w:sz w:val="18"/>
          <w:szCs w:val="18"/>
        </w:rPr>
        <w:t>r.</w:t>
      </w:r>
      <w:proofErr w:type="gramEnd"/>
      <w:r w:rsidRPr="00DD4557">
        <w:rPr>
          <w:rFonts w:ascii="Tahoma" w:eastAsia="Times New Roman" w:hAnsi="Tahoma" w:cs="Tahoma"/>
          <w:b/>
          <w:color w:val="FF0000"/>
          <w:sz w:val="18"/>
          <w:szCs w:val="18"/>
        </w:rPr>
        <w:t xml:space="preserve"> do godz. 10:00</w:t>
      </w:r>
      <w:r w:rsidRPr="00DD4557">
        <w:rPr>
          <w:rFonts w:ascii="Tahoma" w:eastAsia="Times New Roman" w:hAnsi="Tahoma" w:cs="Tahoma"/>
          <w:color w:val="auto"/>
          <w:sz w:val="18"/>
          <w:szCs w:val="18"/>
        </w:rPr>
        <w:t xml:space="preserve"> na zasadach opisanych w   punkcie 12 SWZ.</w:t>
      </w:r>
    </w:p>
    <w:p w14:paraId="6BEF9D44" w14:textId="77777777" w:rsidR="00DD4557" w:rsidRDefault="00DD4557" w:rsidP="00DD4557">
      <w:pPr>
        <w:numPr>
          <w:ilvl w:val="1"/>
          <w:numId w:val="52"/>
        </w:numPr>
        <w:suppressAutoHyphens w:val="0"/>
        <w:spacing w:line="360" w:lineRule="auto"/>
        <w:jc w:val="both"/>
        <w:rPr>
          <w:rFonts w:ascii="Tahoma" w:eastAsia="Times New Roman" w:hAnsi="Tahoma" w:cs="Tahoma"/>
          <w:color w:val="auto"/>
          <w:sz w:val="18"/>
          <w:szCs w:val="18"/>
        </w:rPr>
      </w:pPr>
      <w:r w:rsidRPr="00DD4557">
        <w:rPr>
          <w:rFonts w:ascii="Tahoma" w:eastAsia="Times New Roman" w:hAnsi="Tahoma" w:cs="Tahoma"/>
          <w:color w:val="auto"/>
          <w:sz w:val="18"/>
          <w:szCs w:val="18"/>
        </w:rPr>
        <w:t>Wykonawca może wprowadzić zmiany lub wycofać złożoną przez siebie ofertę pod warunkiem, że Zamawiający otrzyma powiadomienie o wprowadzeniu zmian lub wycofaniu oferty przed upływem terminu składania ofert.</w:t>
      </w:r>
    </w:p>
    <w:p w14:paraId="627127FF" w14:textId="35ED99A4" w:rsidR="00DD4557" w:rsidRPr="006F0BEB" w:rsidRDefault="00DD4557" w:rsidP="006F0BEB">
      <w:pPr>
        <w:numPr>
          <w:ilvl w:val="1"/>
          <w:numId w:val="52"/>
        </w:numPr>
        <w:suppressAutoHyphens w:val="0"/>
        <w:spacing w:line="360" w:lineRule="auto"/>
        <w:jc w:val="both"/>
        <w:rPr>
          <w:rFonts w:ascii="Tahoma" w:eastAsia="Times New Roman" w:hAnsi="Tahoma" w:cs="Tahoma"/>
          <w:color w:val="auto"/>
          <w:sz w:val="18"/>
          <w:szCs w:val="18"/>
        </w:rPr>
      </w:pPr>
      <w:r w:rsidRPr="006F0BEB">
        <w:rPr>
          <w:rFonts w:ascii="Tahoma" w:eastAsia="Times New Roman" w:hAnsi="Tahoma" w:cs="Tahoma"/>
          <w:color w:val="auto"/>
          <w:sz w:val="18"/>
          <w:szCs w:val="18"/>
        </w:rPr>
        <w:t xml:space="preserve">Otwarcie ofert nastąpi </w:t>
      </w:r>
      <w:r w:rsidRPr="006F0BEB">
        <w:rPr>
          <w:rFonts w:ascii="Tahoma" w:eastAsia="Times New Roman" w:hAnsi="Tahoma" w:cs="Tahoma"/>
          <w:b/>
          <w:color w:val="FF0000"/>
          <w:sz w:val="18"/>
          <w:szCs w:val="18"/>
        </w:rPr>
        <w:t>w dniu</w:t>
      </w:r>
      <w:r w:rsidRPr="006F0BEB">
        <w:rPr>
          <w:rFonts w:ascii="Tahoma" w:eastAsia="Times New Roman" w:hAnsi="Tahoma" w:cs="Tahoma"/>
          <w:b/>
          <w:color w:val="auto"/>
          <w:sz w:val="18"/>
          <w:szCs w:val="18"/>
        </w:rPr>
        <w:t xml:space="preserve"> </w:t>
      </w:r>
      <w:r w:rsidR="006F0BEB">
        <w:rPr>
          <w:rFonts w:ascii="Tahoma" w:eastAsia="Times New Roman" w:hAnsi="Tahoma" w:cs="Tahoma"/>
          <w:b/>
          <w:color w:val="FF0000"/>
          <w:sz w:val="18"/>
          <w:szCs w:val="18"/>
        </w:rPr>
        <w:t>08.05.</w:t>
      </w:r>
      <w:proofErr w:type="gramStart"/>
      <w:r w:rsidR="00021322" w:rsidRPr="006F0BEB">
        <w:rPr>
          <w:rFonts w:ascii="Tahoma" w:eastAsia="Times New Roman" w:hAnsi="Tahoma" w:cs="Tahoma"/>
          <w:b/>
          <w:color w:val="FF0000"/>
          <w:sz w:val="18"/>
          <w:szCs w:val="18"/>
        </w:rPr>
        <w:t>202</w:t>
      </w:r>
      <w:r w:rsidR="00AF202F" w:rsidRPr="006F0BEB">
        <w:rPr>
          <w:rFonts w:ascii="Tahoma" w:eastAsia="Times New Roman" w:hAnsi="Tahoma" w:cs="Tahoma"/>
          <w:b/>
          <w:color w:val="FF0000"/>
          <w:sz w:val="18"/>
          <w:szCs w:val="18"/>
        </w:rPr>
        <w:t>6</w:t>
      </w:r>
      <w:r w:rsidRPr="006F0BEB">
        <w:rPr>
          <w:rFonts w:ascii="Tahoma" w:eastAsia="Times New Roman" w:hAnsi="Tahoma" w:cs="Tahoma"/>
          <w:b/>
          <w:color w:val="FF0000"/>
          <w:sz w:val="18"/>
          <w:szCs w:val="18"/>
        </w:rPr>
        <w:t>r.</w:t>
      </w:r>
      <w:proofErr w:type="gramEnd"/>
      <w:r w:rsidRPr="006F0BEB">
        <w:rPr>
          <w:rFonts w:ascii="Tahoma" w:eastAsia="Times New Roman" w:hAnsi="Tahoma" w:cs="Tahoma"/>
          <w:b/>
          <w:color w:val="FF0000"/>
          <w:sz w:val="18"/>
          <w:szCs w:val="18"/>
        </w:rPr>
        <w:t xml:space="preserve"> o godz. 10:15</w:t>
      </w:r>
      <w:r w:rsidRPr="006F0BEB">
        <w:rPr>
          <w:rFonts w:ascii="Tahoma" w:eastAsia="Times New Roman" w:hAnsi="Tahoma" w:cs="Tahoma"/>
          <w:b/>
          <w:color w:val="auto"/>
          <w:sz w:val="18"/>
          <w:szCs w:val="18"/>
        </w:rPr>
        <w:t xml:space="preserve"> </w:t>
      </w:r>
      <w:r w:rsidRPr="006F0BEB">
        <w:rPr>
          <w:rFonts w:ascii="Tahoma" w:eastAsia="Times New Roman" w:hAnsi="Tahoma" w:cs="Tahoma"/>
          <w:color w:val="auto"/>
          <w:sz w:val="18"/>
          <w:szCs w:val="18"/>
        </w:rPr>
        <w:t>za pomocą aplikacji do szyfrowania ofert dostępnej pod adresem</w:t>
      </w:r>
      <w:r w:rsidR="00D173ED" w:rsidRPr="006F0BEB">
        <w:rPr>
          <w:rFonts w:ascii="Tahoma" w:eastAsia="Times New Roman" w:hAnsi="Tahoma" w:cs="Tahoma"/>
          <w:color w:val="auto"/>
          <w:sz w:val="18"/>
          <w:szCs w:val="18"/>
        </w:rPr>
        <w:t>:</w:t>
      </w:r>
      <w:r w:rsidRPr="006F0BEB">
        <w:rPr>
          <w:rFonts w:ascii="Times New Roman" w:eastAsia="Times New Roman" w:hAnsi="Times New Roman" w:cs="Times New Roman"/>
          <w:color w:val="auto"/>
          <w:sz w:val="24"/>
          <w:szCs w:val="24"/>
        </w:rPr>
        <w:t xml:space="preserve"> </w:t>
      </w:r>
      <w:hyperlink r:id="rId21" w:history="1">
        <w:r w:rsidR="00F01D06" w:rsidRPr="006F0BEB">
          <w:rPr>
            <w:rStyle w:val="Hipercze"/>
            <w:rFonts w:ascii="Tahoma" w:hAnsi="Tahoma" w:cs="Tahoma"/>
            <w:sz w:val="18"/>
            <w:szCs w:val="18"/>
            <w:shd w:val="clear" w:color="auto" w:fill="FFFFFF"/>
          </w:rPr>
          <w:t>https://dcopih.ezamawiajacy.pl/pn/DCOPIH/demand/286135/notice/public/details</w:t>
        </w:r>
      </w:hyperlink>
      <w:r w:rsidR="00F01D06" w:rsidRPr="006F0BEB">
        <w:rPr>
          <w:rFonts w:ascii="Tahoma" w:hAnsi="Tahoma" w:cs="Tahoma"/>
          <w:sz w:val="18"/>
          <w:szCs w:val="18"/>
          <w:shd w:val="clear" w:color="auto" w:fill="FFFFFF"/>
        </w:rPr>
        <w:t xml:space="preserve"> </w:t>
      </w:r>
    </w:p>
    <w:p w14:paraId="2A1849DD" w14:textId="77777777" w:rsidR="00DD4557" w:rsidRPr="00DD4557" w:rsidRDefault="00DD4557" w:rsidP="00DD4557">
      <w:pPr>
        <w:numPr>
          <w:ilvl w:val="1"/>
          <w:numId w:val="52"/>
        </w:numPr>
        <w:suppressAutoHyphens w:val="0"/>
        <w:spacing w:line="360" w:lineRule="auto"/>
        <w:jc w:val="both"/>
        <w:rPr>
          <w:rFonts w:ascii="Tahoma" w:eastAsia="Times New Roman" w:hAnsi="Tahoma" w:cs="Tahoma"/>
          <w:color w:val="auto"/>
          <w:sz w:val="18"/>
          <w:szCs w:val="18"/>
        </w:rPr>
      </w:pPr>
      <w:r w:rsidRPr="00DD4557">
        <w:rPr>
          <w:rFonts w:ascii="Tahoma" w:eastAsia="Times New Roman" w:hAnsi="Tahoma" w:cs="Tahoma"/>
          <w:color w:val="auto"/>
          <w:sz w:val="18"/>
          <w:szCs w:val="18"/>
        </w:rPr>
        <w:t>W przypadku awarii systemu teleinformatycznego, która powoduje brak możliwości otwarcia ofert w terminie określonym przez Zamawiającego, otwarcie ofert następuje niezwłocznie po usunięciu awarii.</w:t>
      </w:r>
    </w:p>
    <w:p w14:paraId="00D6702A" w14:textId="77777777" w:rsidR="00DD4557" w:rsidRPr="00DD4557" w:rsidRDefault="00DD4557" w:rsidP="00DD4557">
      <w:pPr>
        <w:numPr>
          <w:ilvl w:val="1"/>
          <w:numId w:val="52"/>
        </w:numPr>
        <w:suppressAutoHyphens w:val="0"/>
        <w:spacing w:line="360" w:lineRule="auto"/>
        <w:jc w:val="both"/>
        <w:rPr>
          <w:rFonts w:ascii="Tahoma" w:eastAsia="Times New Roman" w:hAnsi="Tahoma" w:cs="Tahoma"/>
          <w:color w:val="auto"/>
          <w:sz w:val="18"/>
          <w:szCs w:val="18"/>
        </w:rPr>
      </w:pPr>
      <w:r w:rsidRPr="00DD4557">
        <w:rPr>
          <w:rFonts w:ascii="Tahoma" w:eastAsia="Times New Roman" w:hAnsi="Tahoma" w:cs="Tahoma"/>
          <w:color w:val="auto"/>
          <w:sz w:val="18"/>
          <w:szCs w:val="18"/>
        </w:rPr>
        <w:t>Zamawiający poinformuje o zmianie terminu otwarcia ofert na stronie internetowej prowadzonego postępowania.</w:t>
      </w:r>
    </w:p>
    <w:p w14:paraId="3D99BCAC" w14:textId="77777777" w:rsidR="00DD4557" w:rsidRPr="00DD4557" w:rsidRDefault="00DD4557" w:rsidP="00DD4557">
      <w:pPr>
        <w:numPr>
          <w:ilvl w:val="1"/>
          <w:numId w:val="52"/>
        </w:numPr>
        <w:suppressAutoHyphens w:val="0"/>
        <w:spacing w:line="360" w:lineRule="auto"/>
        <w:jc w:val="both"/>
        <w:rPr>
          <w:rFonts w:ascii="Tahoma" w:eastAsia="Times New Roman" w:hAnsi="Tahoma" w:cs="Tahoma"/>
          <w:color w:val="auto"/>
          <w:sz w:val="18"/>
          <w:szCs w:val="18"/>
        </w:rPr>
      </w:pPr>
      <w:r w:rsidRPr="00DD4557">
        <w:rPr>
          <w:rFonts w:ascii="Tahoma" w:eastAsia="Times New Roman" w:hAnsi="Tahoma" w:cs="Tahoma"/>
          <w:color w:val="auto"/>
          <w:sz w:val="18"/>
          <w:szCs w:val="18"/>
        </w:rPr>
        <w:t>Zamawiający, najpóźniej przed otwarciem ofert, udostępni na stronie internetowej prowadzonego postępowania informację o kwocie, jaką zamierza przeznaczyć na sfinansowanie zamówienia.</w:t>
      </w:r>
    </w:p>
    <w:p w14:paraId="4DE7DBEA" w14:textId="77777777" w:rsidR="00DD4557" w:rsidRPr="00DD4557" w:rsidRDefault="00DD4557" w:rsidP="00DD4557">
      <w:pPr>
        <w:numPr>
          <w:ilvl w:val="1"/>
          <w:numId w:val="52"/>
        </w:numPr>
        <w:suppressAutoHyphens w:val="0"/>
        <w:spacing w:line="360" w:lineRule="auto"/>
        <w:jc w:val="both"/>
        <w:rPr>
          <w:rFonts w:ascii="Tahoma" w:eastAsia="Times New Roman" w:hAnsi="Tahoma" w:cs="Tahoma"/>
          <w:color w:val="auto"/>
          <w:sz w:val="18"/>
          <w:szCs w:val="18"/>
        </w:rPr>
      </w:pPr>
      <w:r w:rsidRPr="00DD4557">
        <w:rPr>
          <w:rFonts w:ascii="Tahoma" w:eastAsia="Times New Roman" w:hAnsi="Tahoma" w:cs="Tahoma"/>
          <w:color w:val="auto"/>
          <w:sz w:val="18"/>
          <w:szCs w:val="18"/>
        </w:rPr>
        <w:t>Zamawiający, niezwłocznie po otwarciu ofert, udostępni na stronie internetowej prowadzonego postępowania informacje o:</w:t>
      </w:r>
    </w:p>
    <w:p w14:paraId="52EC859C" w14:textId="77777777" w:rsidR="00DD4557" w:rsidRPr="00DD4557" w:rsidRDefault="00DD4557" w:rsidP="00DD4557">
      <w:pPr>
        <w:numPr>
          <w:ilvl w:val="1"/>
          <w:numId w:val="48"/>
        </w:numPr>
        <w:tabs>
          <w:tab w:val="center" w:pos="567"/>
          <w:tab w:val="right" w:pos="9072"/>
        </w:tabs>
        <w:suppressAutoHyphens w:val="0"/>
        <w:spacing w:line="360" w:lineRule="auto"/>
        <w:ind w:left="567" w:hanging="567"/>
        <w:jc w:val="both"/>
        <w:rPr>
          <w:rFonts w:ascii="Tahoma" w:eastAsia="Times New Roman" w:hAnsi="Tahoma" w:cs="Tahoma"/>
          <w:color w:val="auto"/>
          <w:sz w:val="18"/>
          <w:szCs w:val="18"/>
        </w:rPr>
      </w:pPr>
      <w:r w:rsidRPr="00DD4557">
        <w:rPr>
          <w:rFonts w:ascii="Tahoma" w:eastAsia="Times New Roman" w:hAnsi="Tahoma" w:cs="Tahoma"/>
          <w:color w:val="auto"/>
          <w:sz w:val="18"/>
          <w:szCs w:val="18"/>
        </w:rPr>
        <w:t>nazwach albo imionach i nazwiskach oraz siedzibach lub miejscach prowadzonej działalności gospodarczej albo miejscach zamieszkania wykonawców, których oferty zostały</w:t>
      </w:r>
      <w:r w:rsidRPr="00DD4557">
        <w:rPr>
          <w:rFonts w:ascii="Tahoma" w:eastAsia="Times New Roman" w:hAnsi="Tahoma" w:cs="Tahoma"/>
          <w:color w:val="auto"/>
          <w:spacing w:val="-3"/>
          <w:sz w:val="18"/>
          <w:szCs w:val="18"/>
        </w:rPr>
        <w:t xml:space="preserve"> </w:t>
      </w:r>
      <w:r w:rsidRPr="00DD4557">
        <w:rPr>
          <w:rFonts w:ascii="Tahoma" w:eastAsia="Times New Roman" w:hAnsi="Tahoma" w:cs="Tahoma"/>
          <w:color w:val="auto"/>
          <w:sz w:val="18"/>
          <w:szCs w:val="18"/>
        </w:rPr>
        <w:t>otwarte;</w:t>
      </w:r>
    </w:p>
    <w:p w14:paraId="56CE9733" w14:textId="77777777" w:rsidR="00DD4557" w:rsidRPr="00DD4557" w:rsidRDefault="00DD4557" w:rsidP="00DD4557">
      <w:pPr>
        <w:numPr>
          <w:ilvl w:val="1"/>
          <w:numId w:val="48"/>
        </w:numPr>
        <w:tabs>
          <w:tab w:val="center" w:pos="567"/>
          <w:tab w:val="right" w:pos="9072"/>
        </w:tabs>
        <w:suppressAutoHyphens w:val="0"/>
        <w:spacing w:line="360" w:lineRule="auto"/>
        <w:ind w:left="709" w:hanging="709"/>
        <w:jc w:val="both"/>
        <w:rPr>
          <w:rFonts w:ascii="Tahoma" w:eastAsia="Times New Roman" w:hAnsi="Tahoma" w:cs="Tahoma"/>
          <w:color w:val="auto"/>
          <w:sz w:val="18"/>
          <w:szCs w:val="18"/>
        </w:rPr>
      </w:pPr>
      <w:r w:rsidRPr="00DD4557">
        <w:rPr>
          <w:rFonts w:ascii="Tahoma" w:eastAsia="Times New Roman" w:hAnsi="Tahoma" w:cs="Tahoma"/>
          <w:color w:val="auto"/>
          <w:sz w:val="18"/>
          <w:szCs w:val="18"/>
        </w:rPr>
        <w:t>cenach lub kosztach zawartych w</w:t>
      </w:r>
      <w:r w:rsidRPr="00DD4557">
        <w:rPr>
          <w:rFonts w:ascii="Tahoma" w:eastAsia="Times New Roman" w:hAnsi="Tahoma" w:cs="Tahoma"/>
          <w:color w:val="auto"/>
          <w:spacing w:val="-4"/>
          <w:sz w:val="18"/>
          <w:szCs w:val="18"/>
        </w:rPr>
        <w:t xml:space="preserve"> </w:t>
      </w:r>
      <w:r w:rsidRPr="00DD4557">
        <w:rPr>
          <w:rFonts w:ascii="Tahoma" w:eastAsia="Times New Roman" w:hAnsi="Tahoma" w:cs="Tahoma"/>
          <w:color w:val="auto"/>
          <w:sz w:val="18"/>
          <w:szCs w:val="18"/>
        </w:rPr>
        <w:t>ofertach.</w:t>
      </w:r>
    </w:p>
    <w:p w14:paraId="4E8B5E16" w14:textId="77777777" w:rsidR="00DD4557" w:rsidRPr="00DD4557" w:rsidRDefault="00DD4557" w:rsidP="00DD4557">
      <w:pPr>
        <w:numPr>
          <w:ilvl w:val="1"/>
          <w:numId w:val="52"/>
        </w:numPr>
        <w:tabs>
          <w:tab w:val="center" w:pos="709"/>
          <w:tab w:val="right" w:pos="9072"/>
        </w:tabs>
        <w:suppressAutoHyphens w:val="0"/>
        <w:spacing w:line="360" w:lineRule="auto"/>
        <w:jc w:val="both"/>
        <w:rPr>
          <w:rFonts w:ascii="Tahoma" w:eastAsia="Times New Roman" w:hAnsi="Tahoma" w:cs="Tahoma"/>
          <w:color w:val="auto"/>
          <w:sz w:val="18"/>
          <w:szCs w:val="18"/>
        </w:rPr>
      </w:pPr>
      <w:r w:rsidRPr="00DD4557">
        <w:rPr>
          <w:rFonts w:ascii="Tahoma" w:eastAsia="Times New Roman" w:hAnsi="Tahoma" w:cs="Tahoma"/>
          <w:color w:val="auto"/>
          <w:sz w:val="18"/>
          <w:szCs w:val="18"/>
        </w:rPr>
        <w:t xml:space="preserve">Zamawiający nie przewiduje przeprowadzania jawnej sesji otwarcia ofert z udziałem wykonawców, jak też transmitowania sesji otwarcia za pośrednictwem elektronicznych narzędzi do przekazu wideo on- </w:t>
      </w:r>
      <w:proofErr w:type="spellStart"/>
      <w:r w:rsidRPr="00DD4557">
        <w:rPr>
          <w:rFonts w:ascii="Tahoma" w:eastAsia="Times New Roman" w:hAnsi="Tahoma" w:cs="Tahoma"/>
          <w:color w:val="auto"/>
          <w:sz w:val="18"/>
          <w:szCs w:val="18"/>
        </w:rPr>
        <w:t>line</w:t>
      </w:r>
      <w:proofErr w:type="spellEnd"/>
      <w:r w:rsidRPr="00DD4557">
        <w:rPr>
          <w:rFonts w:ascii="Tahoma" w:eastAsia="Times New Roman" w:hAnsi="Tahoma" w:cs="Tahoma"/>
          <w:color w:val="auto"/>
          <w:sz w:val="18"/>
          <w:szCs w:val="18"/>
        </w:rPr>
        <w:t>.</w:t>
      </w:r>
    </w:p>
    <w:p w14:paraId="08AE2CCB" w14:textId="77777777" w:rsidR="00DD4557" w:rsidRPr="00DD4557" w:rsidRDefault="00DD4557" w:rsidP="00DD4557">
      <w:pPr>
        <w:spacing w:line="360" w:lineRule="auto"/>
        <w:rPr>
          <w:rFonts w:ascii="Tahoma" w:eastAsia="Tahoma" w:hAnsi="Tahoma" w:cs="Tahoma"/>
          <w:sz w:val="18"/>
          <w:szCs w:val="18"/>
        </w:rPr>
      </w:pPr>
      <w:r w:rsidRPr="00DD4557">
        <w:rPr>
          <w:rFonts w:ascii="Tahoma" w:eastAsia="Tahoma" w:hAnsi="Tahoma" w:cs="Tahoma"/>
          <w:b/>
          <w:color w:val="FFFFFF"/>
          <w:sz w:val="20"/>
          <w:szCs w:val="20"/>
          <w:highlight w:val="black"/>
        </w:rPr>
        <w:t>14.</w:t>
      </w:r>
      <w:r w:rsidRPr="00DD4557">
        <w:rPr>
          <w:rFonts w:ascii="Tahoma" w:eastAsia="Tahoma" w:hAnsi="Tahoma" w:cs="Tahoma"/>
          <w:b/>
          <w:color w:val="FFFFFF"/>
          <w:sz w:val="20"/>
          <w:szCs w:val="20"/>
          <w:highlight w:val="black"/>
        </w:rPr>
        <w:tab/>
        <w:t xml:space="preserve"> Opis sposobu obliczenia ceny:</w:t>
      </w:r>
    </w:p>
    <w:p w14:paraId="1CF92736" w14:textId="77777777" w:rsidR="00DD4557" w:rsidRPr="00DD4557" w:rsidRDefault="00DD4557" w:rsidP="00DD4557">
      <w:pPr>
        <w:tabs>
          <w:tab w:val="left" w:pos="426"/>
        </w:tabs>
        <w:spacing w:before="60" w:line="360" w:lineRule="auto"/>
        <w:ind w:left="426" w:hanging="710"/>
        <w:jc w:val="both"/>
        <w:rPr>
          <w:rFonts w:ascii="Tahoma" w:eastAsia="Tahoma" w:hAnsi="Tahoma" w:cs="Tahoma"/>
          <w:sz w:val="18"/>
          <w:szCs w:val="18"/>
        </w:rPr>
      </w:pPr>
      <w:r w:rsidRPr="00DD4557">
        <w:rPr>
          <w:rFonts w:ascii="Tahoma" w:eastAsia="Tahoma" w:hAnsi="Tahoma" w:cs="Tahoma"/>
          <w:sz w:val="18"/>
          <w:szCs w:val="18"/>
        </w:rPr>
        <w:t>14.1.</w:t>
      </w:r>
      <w:r w:rsidRPr="00DD4557">
        <w:rPr>
          <w:rFonts w:ascii="Tahoma" w:eastAsia="Tahoma" w:hAnsi="Tahoma" w:cs="Tahoma"/>
          <w:sz w:val="18"/>
          <w:szCs w:val="18"/>
        </w:rPr>
        <w:tab/>
        <w:t>Oferowana przez Wykonawcę cena całkowita ogółem brutto obejmuje całość zamówienia.</w:t>
      </w:r>
    </w:p>
    <w:p w14:paraId="1D6216B0" w14:textId="77777777" w:rsidR="00DD4557" w:rsidRPr="00DD4557" w:rsidRDefault="00DD4557" w:rsidP="00DD4557">
      <w:pPr>
        <w:tabs>
          <w:tab w:val="left" w:pos="426"/>
        </w:tabs>
        <w:spacing w:before="60" w:line="360" w:lineRule="auto"/>
        <w:ind w:left="426" w:hanging="710"/>
        <w:jc w:val="both"/>
        <w:rPr>
          <w:rFonts w:ascii="Tahoma" w:eastAsia="Tahoma" w:hAnsi="Tahoma" w:cs="Tahoma"/>
          <w:sz w:val="18"/>
          <w:szCs w:val="18"/>
        </w:rPr>
      </w:pPr>
      <w:r w:rsidRPr="00DD4557">
        <w:rPr>
          <w:rFonts w:ascii="Tahoma" w:eastAsia="Tahoma" w:hAnsi="Tahoma" w:cs="Tahoma"/>
          <w:sz w:val="18"/>
          <w:szCs w:val="18"/>
        </w:rPr>
        <w:t>14.2.</w:t>
      </w:r>
      <w:r w:rsidRPr="00DD4557">
        <w:rPr>
          <w:rFonts w:ascii="Tahoma" w:eastAsia="Tahoma" w:hAnsi="Tahoma" w:cs="Tahoma"/>
          <w:sz w:val="18"/>
          <w:szCs w:val="18"/>
        </w:rPr>
        <w:tab/>
        <w:t>Cena musi zawierać wszystkie koszty związane z realizacją zamówienia.</w:t>
      </w:r>
    </w:p>
    <w:p w14:paraId="570D3022" w14:textId="77777777" w:rsidR="00DD4557" w:rsidRPr="00DD4557" w:rsidRDefault="00DD4557" w:rsidP="00DD4557">
      <w:pPr>
        <w:tabs>
          <w:tab w:val="left" w:pos="426"/>
        </w:tabs>
        <w:spacing w:before="60" w:line="360" w:lineRule="auto"/>
        <w:ind w:left="426" w:hanging="710"/>
        <w:jc w:val="both"/>
        <w:rPr>
          <w:rFonts w:ascii="Tahoma" w:eastAsia="Tahoma" w:hAnsi="Tahoma" w:cs="Tahoma"/>
          <w:sz w:val="18"/>
          <w:szCs w:val="18"/>
        </w:rPr>
      </w:pPr>
      <w:r w:rsidRPr="00DD4557">
        <w:rPr>
          <w:rFonts w:ascii="Tahoma" w:eastAsia="Tahoma" w:hAnsi="Tahoma" w:cs="Tahoma"/>
          <w:sz w:val="18"/>
          <w:szCs w:val="18"/>
        </w:rPr>
        <w:t>14.3.</w:t>
      </w:r>
      <w:r w:rsidRPr="00DD4557">
        <w:rPr>
          <w:rFonts w:ascii="Tahoma" w:eastAsia="Tahoma" w:hAnsi="Tahoma" w:cs="Tahoma"/>
          <w:sz w:val="18"/>
          <w:szCs w:val="18"/>
        </w:rPr>
        <w:tab/>
        <w:t>Cena oferty musi być podana w złotych polskich brutto – cyfrowo i słownie z uwzględnieniem podatku VAT, z zaokrągleniem do dwóch miejsc po przecinku.</w:t>
      </w:r>
      <w:r w:rsidRPr="00DD4557">
        <w:rPr>
          <w:rFonts w:ascii="Tahoma" w:eastAsia="Tahoma" w:hAnsi="Tahoma" w:cs="Tahoma"/>
          <w:sz w:val="18"/>
          <w:szCs w:val="18"/>
          <w:u w:val="single"/>
        </w:rPr>
        <w:t xml:space="preserve"> UWAGA:</w:t>
      </w:r>
      <w:r w:rsidRPr="00DD4557">
        <w:rPr>
          <w:rFonts w:ascii="Tahoma" w:eastAsia="Tahoma" w:hAnsi="Tahoma" w:cs="Tahoma"/>
          <w:sz w:val="18"/>
          <w:szCs w:val="18"/>
        </w:rPr>
        <w:t xml:space="preserve"> </w:t>
      </w:r>
      <w:r w:rsidRPr="00DD4557">
        <w:rPr>
          <w:rFonts w:ascii="Tahoma" w:eastAsia="Tahoma" w:hAnsi="Tahoma" w:cs="Tahoma"/>
          <w:i/>
          <w:sz w:val="18"/>
          <w:szCs w:val="18"/>
        </w:rPr>
        <w:t>Zaokrąglenia cen w złotych należy dokonać do dwóch miejsc po przecinku według zasady, że trzecia cyfra po przecinku od 5 w górę powoduje zaokrąglenie drugiej cyfry po przecinku w górę o 1. Jeżeli trzecia cyfra po przecinku jest niższa od 5, to druga cyfra po przecinku nie ulega zmianie.</w:t>
      </w:r>
    </w:p>
    <w:p w14:paraId="2FFC6C28" w14:textId="77777777" w:rsidR="00DD4557" w:rsidRPr="00DD4557" w:rsidRDefault="00DD4557" w:rsidP="00DD4557">
      <w:pPr>
        <w:tabs>
          <w:tab w:val="left" w:pos="426"/>
        </w:tabs>
        <w:spacing w:before="60" w:line="360" w:lineRule="auto"/>
        <w:ind w:left="426" w:hanging="710"/>
        <w:jc w:val="both"/>
        <w:rPr>
          <w:rFonts w:ascii="Tahoma" w:eastAsia="Tahoma" w:hAnsi="Tahoma" w:cs="Tahoma"/>
          <w:sz w:val="18"/>
          <w:szCs w:val="18"/>
        </w:rPr>
      </w:pPr>
      <w:r w:rsidRPr="00DD4557">
        <w:rPr>
          <w:rFonts w:ascii="Tahoma" w:eastAsia="Tahoma" w:hAnsi="Tahoma" w:cs="Tahoma"/>
          <w:sz w:val="18"/>
          <w:szCs w:val="18"/>
        </w:rPr>
        <w:t>14.4.</w:t>
      </w:r>
      <w:r w:rsidRPr="00DD4557">
        <w:rPr>
          <w:rFonts w:ascii="Tahoma" w:eastAsia="Tahoma" w:hAnsi="Tahoma" w:cs="Tahoma"/>
          <w:sz w:val="18"/>
          <w:szCs w:val="18"/>
        </w:rPr>
        <w:tab/>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w:t>
      </w:r>
      <w:r w:rsidRPr="00DD4557">
        <w:rPr>
          <w:rFonts w:ascii="Tahoma" w:eastAsia="Tahoma" w:hAnsi="Tahoma" w:cs="Tahoma"/>
          <w:sz w:val="18"/>
          <w:szCs w:val="18"/>
        </w:rPr>
        <w:lastRenderedPageBreak/>
        <w:t>podatkowego, wskazując nazwę (rodzaj) towaru lub usługi, których dostawa lub świadczenie będzie prowadzić do jego powstania, oraz wskazując ich wartość bez kwoty podatku.</w:t>
      </w:r>
    </w:p>
    <w:p w14:paraId="01CE1247" w14:textId="77777777" w:rsidR="00DD4557" w:rsidRPr="00DD4557" w:rsidRDefault="00DD4557" w:rsidP="00DD4557">
      <w:pPr>
        <w:tabs>
          <w:tab w:val="left" w:pos="426"/>
        </w:tabs>
        <w:spacing w:before="60" w:line="360" w:lineRule="auto"/>
        <w:ind w:left="426" w:hanging="710"/>
        <w:jc w:val="both"/>
        <w:rPr>
          <w:rFonts w:ascii="Tahoma" w:eastAsia="Tahoma" w:hAnsi="Tahoma" w:cs="Tahoma"/>
          <w:b/>
          <w:color w:val="FFFFFF"/>
          <w:sz w:val="20"/>
          <w:szCs w:val="20"/>
          <w:highlight w:val="black"/>
        </w:rPr>
      </w:pPr>
      <w:r w:rsidRPr="00DD4557">
        <w:rPr>
          <w:rFonts w:ascii="Tahoma" w:eastAsia="Tahoma" w:hAnsi="Tahoma" w:cs="Tahoma"/>
          <w:sz w:val="18"/>
          <w:szCs w:val="18"/>
        </w:rPr>
        <w:t>14.5.</w:t>
      </w:r>
      <w:r w:rsidRPr="00DD4557">
        <w:rPr>
          <w:rFonts w:ascii="Tahoma" w:eastAsia="Tahoma" w:hAnsi="Tahoma" w:cs="Tahoma"/>
          <w:sz w:val="18"/>
          <w:szCs w:val="18"/>
        </w:rPr>
        <w:tab/>
        <w:t>Zamawiający poprawia w ofercie oczywiste omyłki pisarskie, oczywiste omyłki rachunkowe, z uwzględnieniem konsekwencji rachunkowych dokonanych poprawek, inne omyłki polegające na niezgodności oferty ze specyfikacją istotnych warunków zamówienia, niepowodujące istotnych zmian w treści oferty niezwłocznie zawiadamiając o tym wykonawcę, którego oferta została poprawiona.</w:t>
      </w:r>
    </w:p>
    <w:p w14:paraId="599FD5CE" w14:textId="77777777" w:rsidR="00DD4557" w:rsidRPr="00DD4557" w:rsidRDefault="00DD4557" w:rsidP="00DD4557">
      <w:pPr>
        <w:spacing w:line="360" w:lineRule="auto"/>
        <w:ind w:left="425" w:hanging="425"/>
        <w:rPr>
          <w:rFonts w:eastAsia="Tahoma"/>
          <w:sz w:val="18"/>
          <w:szCs w:val="18"/>
        </w:rPr>
      </w:pPr>
      <w:r w:rsidRPr="00DD4557">
        <w:rPr>
          <w:rFonts w:ascii="Tahoma" w:eastAsia="Tahoma" w:hAnsi="Tahoma" w:cs="Tahoma"/>
          <w:b/>
          <w:color w:val="FFFFFF"/>
          <w:sz w:val="20"/>
          <w:szCs w:val="20"/>
          <w:highlight w:val="black"/>
        </w:rPr>
        <w:t>15.</w:t>
      </w:r>
      <w:r w:rsidRPr="00DD4557">
        <w:rPr>
          <w:rFonts w:ascii="Tahoma" w:eastAsia="Tahoma" w:hAnsi="Tahoma" w:cs="Tahoma"/>
          <w:b/>
          <w:color w:val="FFFFFF"/>
          <w:sz w:val="20"/>
          <w:szCs w:val="20"/>
          <w:highlight w:val="black"/>
        </w:rPr>
        <w:tab/>
        <w:t>Opis kryteriów, którymi zamawiający będzie się kierował przy wyborze oferty, znaczenie kryteriów, sposób oceny ofert:</w:t>
      </w:r>
    </w:p>
    <w:p w14:paraId="63DA1987" w14:textId="77777777" w:rsidR="00DD4557" w:rsidRPr="00DD4557" w:rsidRDefault="00DD4557" w:rsidP="00DD4557">
      <w:pPr>
        <w:spacing w:before="120" w:line="360" w:lineRule="auto"/>
        <w:ind w:left="426" w:hanging="710"/>
        <w:jc w:val="both"/>
        <w:rPr>
          <w:rFonts w:ascii="Tahoma" w:eastAsia="Tahoma" w:hAnsi="Tahoma" w:cs="Tahoma"/>
          <w:color w:val="auto"/>
          <w:spacing w:val="8"/>
          <w:sz w:val="18"/>
          <w:szCs w:val="18"/>
        </w:rPr>
      </w:pPr>
      <w:r w:rsidRPr="00DD4557">
        <w:rPr>
          <w:rFonts w:ascii="Tahoma" w:eastAsia="Tahoma" w:hAnsi="Tahoma" w:cs="Tahoma"/>
          <w:color w:val="auto"/>
          <w:spacing w:val="8"/>
          <w:sz w:val="18"/>
          <w:szCs w:val="18"/>
        </w:rPr>
        <w:t>15.1.</w:t>
      </w:r>
      <w:r w:rsidRPr="00DD4557">
        <w:rPr>
          <w:rFonts w:ascii="Tahoma" w:eastAsia="Tahoma" w:hAnsi="Tahoma" w:cs="Tahoma"/>
          <w:color w:val="auto"/>
          <w:spacing w:val="8"/>
          <w:sz w:val="18"/>
          <w:szCs w:val="18"/>
        </w:rPr>
        <w:tab/>
      </w:r>
      <w:r w:rsidRPr="00DD4557">
        <w:rPr>
          <w:rFonts w:ascii="Tahoma" w:eastAsia="Times New Roman" w:hAnsi="Tahoma" w:cs="Tahoma"/>
          <w:color w:val="auto"/>
          <w:sz w:val="18"/>
          <w:szCs w:val="18"/>
        </w:rPr>
        <w:t>Ocena ofert nieodrzuconych, złożonych przez Wykonawców niewykluczonych z postępowania zostanie dokonana wg niżej opisanych zasad.</w:t>
      </w:r>
    </w:p>
    <w:p w14:paraId="41122AC8" w14:textId="77777777" w:rsidR="00DD4557" w:rsidRPr="00DD4557" w:rsidRDefault="00DD4557" w:rsidP="00DD4557">
      <w:pPr>
        <w:spacing w:before="120" w:line="360" w:lineRule="auto"/>
        <w:ind w:left="426" w:hanging="710"/>
        <w:jc w:val="both"/>
        <w:rPr>
          <w:rFonts w:ascii="Tahoma" w:eastAsia="Times New Roman" w:hAnsi="Tahoma" w:cs="Tahoma"/>
          <w:color w:val="FF0000"/>
          <w:sz w:val="18"/>
          <w:szCs w:val="18"/>
        </w:rPr>
      </w:pPr>
      <w:r w:rsidRPr="00DD4557">
        <w:rPr>
          <w:rFonts w:ascii="Tahoma" w:eastAsia="Tahoma" w:hAnsi="Tahoma" w:cs="Tahoma"/>
          <w:color w:val="auto"/>
          <w:spacing w:val="8"/>
          <w:sz w:val="18"/>
          <w:szCs w:val="18"/>
        </w:rPr>
        <w:t>15.</w:t>
      </w:r>
      <w:r w:rsidRPr="00DD4557">
        <w:rPr>
          <w:rFonts w:ascii="Tahoma" w:eastAsia="Times New Roman" w:hAnsi="Tahoma" w:cs="Tahoma"/>
          <w:color w:val="auto"/>
          <w:sz w:val="18"/>
          <w:szCs w:val="18"/>
        </w:rPr>
        <w:t>2.</w:t>
      </w:r>
      <w:r w:rsidRPr="00DD4557">
        <w:rPr>
          <w:rFonts w:ascii="Tahoma" w:eastAsia="Times New Roman" w:hAnsi="Tahoma" w:cs="Tahoma"/>
          <w:color w:val="auto"/>
          <w:sz w:val="18"/>
          <w:szCs w:val="18"/>
        </w:rPr>
        <w:tab/>
        <w:t>Przy wyborze oferty najkorzystniejszej Zamawiający będzie się kierował następującymi kryteriami:</w:t>
      </w:r>
    </w:p>
    <w:p w14:paraId="5A2E40C8" w14:textId="66F7F64D" w:rsidR="008B6239" w:rsidRPr="00F96EAA" w:rsidRDefault="00F96EAA" w:rsidP="00DD4557">
      <w:pPr>
        <w:suppressAutoHyphens w:val="0"/>
        <w:spacing w:before="120" w:line="260" w:lineRule="exact"/>
        <w:ind w:left="1080"/>
        <w:jc w:val="both"/>
        <w:rPr>
          <w:rFonts w:ascii="Tahoma" w:eastAsia="Times New Roman" w:hAnsi="Tahoma" w:cs="Tahoma"/>
          <w:b/>
          <w:bCs/>
          <w:color w:val="auto"/>
          <w:sz w:val="18"/>
          <w:szCs w:val="18"/>
          <w:lang w:eastAsia="pl-PL"/>
        </w:rPr>
      </w:pPr>
      <w:r w:rsidRPr="00F96EAA">
        <w:rPr>
          <w:rFonts w:ascii="Tahoma" w:eastAsia="Times New Roman" w:hAnsi="Tahoma" w:cs="Tahoma"/>
          <w:b/>
          <w:bCs/>
          <w:color w:val="auto"/>
          <w:sz w:val="18"/>
          <w:szCs w:val="18"/>
          <w:lang w:eastAsia="pl-PL"/>
        </w:rPr>
        <w:t>Pakiet nr 1</w:t>
      </w:r>
      <w:r w:rsidR="00516D08">
        <w:rPr>
          <w:rFonts w:ascii="Tahoma" w:eastAsia="Times New Roman" w:hAnsi="Tahoma" w:cs="Tahoma"/>
          <w:b/>
          <w:bCs/>
          <w:color w:val="auto"/>
          <w:sz w:val="18"/>
          <w:szCs w:val="18"/>
          <w:lang w:eastAsia="pl-PL"/>
        </w:rPr>
        <w:t xml:space="preserve"> i</w:t>
      </w:r>
      <w:r w:rsidRPr="00F96EAA">
        <w:rPr>
          <w:rFonts w:ascii="Tahoma" w:eastAsia="Times New Roman" w:hAnsi="Tahoma" w:cs="Tahoma"/>
          <w:b/>
          <w:bCs/>
          <w:color w:val="auto"/>
          <w:sz w:val="18"/>
          <w:szCs w:val="18"/>
          <w:lang w:eastAsia="pl-PL"/>
        </w:rPr>
        <w:t xml:space="preserve"> nr 2 </w:t>
      </w:r>
    </w:p>
    <w:p w14:paraId="7C323962" w14:textId="65F74566" w:rsidR="00DD4557" w:rsidRPr="00DD4557" w:rsidRDefault="00DD4557" w:rsidP="00DD4557">
      <w:pPr>
        <w:suppressAutoHyphens w:val="0"/>
        <w:spacing w:before="120" w:line="260" w:lineRule="exact"/>
        <w:ind w:left="1080"/>
        <w:jc w:val="both"/>
        <w:rPr>
          <w:rFonts w:ascii="Tahoma" w:eastAsia="Times New Roman" w:hAnsi="Tahoma" w:cs="Tahoma"/>
          <w:color w:val="auto"/>
          <w:sz w:val="18"/>
          <w:szCs w:val="18"/>
          <w:lang w:eastAsia="pl-PL"/>
        </w:rPr>
      </w:pPr>
      <w:r w:rsidRPr="00DD4557">
        <w:rPr>
          <w:rFonts w:ascii="Tahoma" w:eastAsia="Times New Roman" w:hAnsi="Tahoma" w:cs="Tahoma"/>
          <w:color w:val="auto"/>
          <w:sz w:val="18"/>
          <w:szCs w:val="18"/>
          <w:lang w:eastAsia="pl-PL"/>
        </w:rPr>
        <w:t>Oferowana cena brutto:</w:t>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t xml:space="preserve"> 60%</w:t>
      </w:r>
    </w:p>
    <w:p w14:paraId="2C98BD1A" w14:textId="6502940D" w:rsidR="00DD4557" w:rsidRDefault="00DD4557" w:rsidP="00DD4557">
      <w:pPr>
        <w:suppressAutoHyphens w:val="0"/>
        <w:spacing w:before="120" w:line="260" w:lineRule="exact"/>
        <w:ind w:left="1080"/>
        <w:jc w:val="both"/>
        <w:rPr>
          <w:rFonts w:ascii="Tahoma" w:eastAsia="Times New Roman" w:hAnsi="Tahoma" w:cs="Tahoma"/>
          <w:color w:val="auto"/>
          <w:sz w:val="18"/>
          <w:szCs w:val="18"/>
          <w:lang w:eastAsia="pl-PL"/>
        </w:rPr>
      </w:pPr>
      <w:r w:rsidRPr="00DD4557">
        <w:rPr>
          <w:rFonts w:ascii="Tahoma" w:eastAsia="Times New Roman" w:hAnsi="Tahoma" w:cs="Tahoma"/>
          <w:color w:val="auto"/>
          <w:sz w:val="18"/>
          <w:szCs w:val="18"/>
          <w:lang w:eastAsia="pl-PL"/>
        </w:rPr>
        <w:t xml:space="preserve">Oferowany </w:t>
      </w:r>
      <w:r w:rsidR="003F5087">
        <w:rPr>
          <w:rFonts w:ascii="Tahoma" w:eastAsia="Times New Roman" w:hAnsi="Tahoma" w:cs="Tahoma"/>
          <w:color w:val="auto"/>
          <w:sz w:val="18"/>
          <w:szCs w:val="18"/>
          <w:lang w:eastAsia="pl-PL"/>
        </w:rPr>
        <w:t>termin realizacji</w:t>
      </w:r>
      <w:r w:rsidRPr="00DD4557">
        <w:rPr>
          <w:rFonts w:ascii="Tahoma" w:eastAsia="Times New Roman" w:hAnsi="Tahoma" w:cs="Tahoma"/>
          <w:color w:val="auto"/>
          <w:sz w:val="18"/>
          <w:szCs w:val="18"/>
          <w:lang w:eastAsia="pl-PL"/>
        </w:rPr>
        <w:t>:</w:t>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t xml:space="preserve"> </w:t>
      </w:r>
      <w:r w:rsidR="003F5087">
        <w:rPr>
          <w:rFonts w:ascii="Tahoma" w:eastAsia="Times New Roman" w:hAnsi="Tahoma" w:cs="Tahoma"/>
          <w:color w:val="auto"/>
          <w:sz w:val="18"/>
          <w:szCs w:val="18"/>
          <w:lang w:eastAsia="pl-PL"/>
        </w:rPr>
        <w:t>2</w:t>
      </w:r>
      <w:r w:rsidRPr="00DD4557">
        <w:rPr>
          <w:rFonts w:ascii="Tahoma" w:eastAsia="Times New Roman" w:hAnsi="Tahoma" w:cs="Tahoma"/>
          <w:color w:val="auto"/>
          <w:sz w:val="18"/>
          <w:szCs w:val="18"/>
          <w:lang w:eastAsia="pl-PL"/>
        </w:rPr>
        <w:t>0%</w:t>
      </w:r>
    </w:p>
    <w:p w14:paraId="7A9B5B05" w14:textId="1AD4A65A" w:rsidR="00DD4557" w:rsidRPr="00DD4557" w:rsidRDefault="00DD4557" w:rsidP="00DD4557">
      <w:pPr>
        <w:suppressAutoHyphens w:val="0"/>
        <w:spacing w:before="120" w:line="260" w:lineRule="exact"/>
        <w:ind w:left="426"/>
        <w:jc w:val="both"/>
        <w:rPr>
          <w:rFonts w:ascii="Tahoma" w:eastAsia="Times New Roman" w:hAnsi="Tahoma" w:cs="Tahoma"/>
          <w:color w:val="auto"/>
          <w:sz w:val="18"/>
          <w:szCs w:val="18"/>
          <w:lang w:eastAsia="pl-PL"/>
        </w:rPr>
      </w:pPr>
      <w:bookmarkStart w:id="2" w:name="_Hlk193959122"/>
      <w:r w:rsidRPr="00DD4557">
        <w:rPr>
          <w:rFonts w:ascii="Tahoma" w:eastAsia="Times New Roman" w:hAnsi="Tahoma" w:cs="Tahoma"/>
          <w:color w:val="auto"/>
          <w:sz w:val="18"/>
          <w:szCs w:val="18"/>
          <w:lang w:eastAsia="pl-PL"/>
        </w:rPr>
        <w:t xml:space="preserve">Każda oferta w kryterium </w:t>
      </w:r>
      <w:r w:rsidRPr="00CB4FE5">
        <w:rPr>
          <w:rFonts w:ascii="Tahoma" w:eastAsia="Times New Roman" w:hAnsi="Tahoma" w:cs="Tahoma"/>
          <w:b/>
          <w:bCs/>
          <w:color w:val="auto"/>
          <w:sz w:val="18"/>
          <w:szCs w:val="18"/>
          <w:lang w:eastAsia="pl-PL"/>
        </w:rPr>
        <w:t>oferowana cena brutto</w:t>
      </w:r>
      <w:r w:rsidRPr="00DD4557">
        <w:rPr>
          <w:rFonts w:ascii="Tahoma" w:eastAsia="Times New Roman" w:hAnsi="Tahoma" w:cs="Tahoma"/>
          <w:color w:val="auto"/>
          <w:sz w:val="18"/>
          <w:szCs w:val="18"/>
          <w:lang w:eastAsia="pl-PL"/>
        </w:rPr>
        <w:t xml:space="preserve"> (C=max </w:t>
      </w:r>
      <w:r w:rsidR="003F5087">
        <w:rPr>
          <w:rFonts w:ascii="Tahoma" w:eastAsia="Times New Roman" w:hAnsi="Tahoma" w:cs="Tahoma"/>
          <w:color w:val="auto"/>
          <w:sz w:val="18"/>
          <w:szCs w:val="18"/>
          <w:lang w:eastAsia="pl-PL"/>
        </w:rPr>
        <w:t>6</w:t>
      </w:r>
      <w:r w:rsidRPr="00DD4557">
        <w:rPr>
          <w:rFonts w:ascii="Tahoma" w:eastAsia="Times New Roman" w:hAnsi="Tahoma" w:cs="Tahoma"/>
          <w:color w:val="auto"/>
          <w:sz w:val="18"/>
          <w:szCs w:val="18"/>
          <w:lang w:eastAsia="pl-PL"/>
        </w:rPr>
        <w:t>0 pkt) będzie oceniona według poniższego wzoru:</w:t>
      </w:r>
    </w:p>
    <w:bookmarkEnd w:id="2"/>
    <w:p w14:paraId="34FFC115" w14:textId="77777777" w:rsidR="00DD4557" w:rsidRPr="00DD4557" w:rsidRDefault="00DD4557" w:rsidP="00DD4557">
      <w:pPr>
        <w:suppressAutoHyphens w:val="0"/>
        <w:spacing w:before="120" w:line="260" w:lineRule="exact"/>
        <w:ind w:left="426"/>
        <w:jc w:val="both"/>
        <w:rPr>
          <w:rFonts w:ascii="Tahoma" w:eastAsia="Times New Roman" w:hAnsi="Tahoma" w:cs="Tahoma"/>
          <w:color w:val="auto"/>
          <w:sz w:val="18"/>
          <w:szCs w:val="18"/>
          <w:lang w:eastAsia="pl-PL"/>
        </w:rPr>
      </w:pPr>
      <w:r w:rsidRPr="00DD4557">
        <w:rPr>
          <w:rFonts w:ascii="Tahoma" w:eastAsia="Times New Roman" w:hAnsi="Tahoma" w:cs="Tahoma"/>
          <w:color w:val="auto"/>
          <w:sz w:val="18"/>
          <w:szCs w:val="18"/>
          <w:lang w:eastAsia="pl-PL"/>
        </w:rPr>
        <w:t xml:space="preserve">C = 60 * </w:t>
      </w:r>
      <w:proofErr w:type="spellStart"/>
      <w:r w:rsidRPr="00DD4557">
        <w:rPr>
          <w:rFonts w:ascii="Tahoma" w:eastAsia="Times New Roman" w:hAnsi="Tahoma" w:cs="Tahoma"/>
          <w:color w:val="auto"/>
          <w:sz w:val="18"/>
          <w:szCs w:val="18"/>
          <w:lang w:eastAsia="pl-PL"/>
        </w:rPr>
        <w:t>Cmin</w:t>
      </w:r>
      <w:proofErr w:type="spellEnd"/>
      <w:r w:rsidRPr="00DD4557">
        <w:rPr>
          <w:rFonts w:ascii="Tahoma" w:eastAsia="Times New Roman" w:hAnsi="Tahoma" w:cs="Tahoma"/>
          <w:color w:val="auto"/>
          <w:sz w:val="18"/>
          <w:szCs w:val="18"/>
          <w:lang w:eastAsia="pl-PL"/>
        </w:rPr>
        <w:t xml:space="preserve"> / </w:t>
      </w:r>
      <w:proofErr w:type="spellStart"/>
      <w:r w:rsidRPr="00DD4557">
        <w:rPr>
          <w:rFonts w:ascii="Tahoma" w:eastAsia="Times New Roman" w:hAnsi="Tahoma" w:cs="Tahoma"/>
          <w:color w:val="auto"/>
          <w:sz w:val="18"/>
          <w:szCs w:val="18"/>
          <w:lang w:eastAsia="pl-PL"/>
        </w:rPr>
        <w:t>Coferty</w:t>
      </w:r>
      <w:proofErr w:type="spellEnd"/>
    </w:p>
    <w:p w14:paraId="529F1C9E" w14:textId="77777777" w:rsidR="00DD4557" w:rsidRPr="00DD4557" w:rsidRDefault="00DD4557" w:rsidP="00DD4557">
      <w:pPr>
        <w:suppressAutoHyphens w:val="0"/>
        <w:spacing w:before="120" w:line="260" w:lineRule="exact"/>
        <w:ind w:left="426"/>
        <w:jc w:val="both"/>
        <w:rPr>
          <w:rFonts w:ascii="Tahoma" w:eastAsia="Times New Roman" w:hAnsi="Tahoma" w:cs="Tahoma"/>
          <w:color w:val="auto"/>
          <w:sz w:val="18"/>
          <w:szCs w:val="18"/>
          <w:lang w:eastAsia="pl-PL"/>
        </w:rPr>
      </w:pPr>
      <w:r w:rsidRPr="00DD4557">
        <w:rPr>
          <w:rFonts w:ascii="Tahoma" w:eastAsia="Times New Roman" w:hAnsi="Tahoma" w:cs="Tahoma"/>
          <w:color w:val="auto"/>
          <w:sz w:val="18"/>
          <w:szCs w:val="18"/>
          <w:lang w:eastAsia="pl-PL"/>
        </w:rPr>
        <w:t xml:space="preserve">gdzie: </w:t>
      </w:r>
    </w:p>
    <w:p w14:paraId="3D19B902" w14:textId="27136304" w:rsidR="00DD4557" w:rsidRPr="00DD4557" w:rsidRDefault="00DD4557" w:rsidP="00DD4557">
      <w:pPr>
        <w:suppressAutoHyphens w:val="0"/>
        <w:spacing w:before="120" w:line="260" w:lineRule="exact"/>
        <w:ind w:left="426"/>
        <w:jc w:val="both"/>
        <w:rPr>
          <w:rFonts w:ascii="Tahoma" w:eastAsia="Times New Roman" w:hAnsi="Tahoma" w:cs="Tahoma"/>
          <w:color w:val="auto"/>
          <w:sz w:val="18"/>
          <w:szCs w:val="18"/>
          <w:lang w:eastAsia="pl-PL"/>
        </w:rPr>
      </w:pPr>
      <w:r w:rsidRPr="00DD4557">
        <w:rPr>
          <w:rFonts w:ascii="Tahoma" w:eastAsia="Times New Roman" w:hAnsi="Tahoma" w:cs="Tahoma"/>
          <w:color w:val="auto"/>
          <w:sz w:val="18"/>
          <w:szCs w:val="18"/>
          <w:lang w:eastAsia="pl-PL"/>
        </w:rPr>
        <w:t xml:space="preserve">C </w:t>
      </w:r>
      <w:r w:rsidRPr="00DD4557">
        <w:rPr>
          <w:rFonts w:ascii="Tahoma" w:eastAsia="Times New Roman" w:hAnsi="Tahoma" w:cs="Tahoma"/>
          <w:color w:val="auto"/>
          <w:sz w:val="18"/>
          <w:szCs w:val="18"/>
          <w:lang w:eastAsia="pl-PL"/>
        </w:rPr>
        <w:tab/>
      </w:r>
      <w:r w:rsidRPr="00DD4557">
        <w:rPr>
          <w:rFonts w:ascii="Tahoma" w:eastAsia="Times New Roman" w:hAnsi="Tahoma" w:cs="Tahoma"/>
          <w:color w:val="auto"/>
          <w:sz w:val="18"/>
          <w:szCs w:val="18"/>
          <w:lang w:eastAsia="pl-PL"/>
        </w:rPr>
        <w:tab/>
        <w:t>– wartość oferty ocenianej</w:t>
      </w:r>
    </w:p>
    <w:p w14:paraId="1EDB52E0" w14:textId="77777777" w:rsidR="00DD4557" w:rsidRPr="00DD4557" w:rsidRDefault="00DD4557" w:rsidP="00DD4557">
      <w:pPr>
        <w:suppressAutoHyphens w:val="0"/>
        <w:spacing w:before="120" w:line="260" w:lineRule="exact"/>
        <w:ind w:left="426"/>
        <w:jc w:val="both"/>
        <w:rPr>
          <w:rFonts w:ascii="Tahoma" w:eastAsia="Times New Roman" w:hAnsi="Tahoma" w:cs="Tahoma"/>
          <w:color w:val="auto"/>
          <w:sz w:val="18"/>
          <w:szCs w:val="18"/>
          <w:lang w:eastAsia="pl-PL"/>
        </w:rPr>
      </w:pPr>
      <w:proofErr w:type="spellStart"/>
      <w:r w:rsidRPr="00DD4557">
        <w:rPr>
          <w:rFonts w:ascii="Tahoma" w:eastAsia="Times New Roman" w:hAnsi="Tahoma" w:cs="Tahoma"/>
          <w:color w:val="auto"/>
          <w:sz w:val="18"/>
          <w:szCs w:val="18"/>
          <w:lang w:eastAsia="pl-PL"/>
        </w:rPr>
        <w:t>Cmin</w:t>
      </w:r>
      <w:proofErr w:type="spellEnd"/>
      <w:r w:rsidRPr="00DD4557">
        <w:rPr>
          <w:rFonts w:ascii="Tahoma" w:eastAsia="Times New Roman" w:hAnsi="Tahoma" w:cs="Tahoma"/>
          <w:color w:val="auto"/>
          <w:sz w:val="18"/>
          <w:szCs w:val="18"/>
          <w:lang w:eastAsia="pl-PL"/>
        </w:rPr>
        <w:t xml:space="preserve"> </w:t>
      </w:r>
      <w:r w:rsidRPr="00DD4557">
        <w:rPr>
          <w:rFonts w:ascii="Tahoma" w:eastAsia="Times New Roman" w:hAnsi="Tahoma" w:cs="Tahoma"/>
          <w:color w:val="auto"/>
          <w:sz w:val="18"/>
          <w:szCs w:val="18"/>
          <w:lang w:eastAsia="pl-PL"/>
        </w:rPr>
        <w:tab/>
        <w:t xml:space="preserve">– najniższa cena ogółem brutto spośród prawidłowo złożonych i ważnych ofert </w:t>
      </w:r>
    </w:p>
    <w:p w14:paraId="5F072A59" w14:textId="77777777" w:rsidR="00DD4557" w:rsidRPr="00DD4557" w:rsidRDefault="00DD4557" w:rsidP="00DD4557">
      <w:pPr>
        <w:suppressAutoHyphens w:val="0"/>
        <w:spacing w:before="120" w:line="260" w:lineRule="exact"/>
        <w:ind w:left="426"/>
        <w:jc w:val="both"/>
        <w:rPr>
          <w:rFonts w:ascii="Tahoma" w:eastAsia="Times New Roman" w:hAnsi="Tahoma" w:cs="Tahoma"/>
          <w:color w:val="auto"/>
          <w:sz w:val="18"/>
          <w:szCs w:val="18"/>
          <w:lang w:eastAsia="pl-PL"/>
        </w:rPr>
      </w:pPr>
      <w:proofErr w:type="spellStart"/>
      <w:r w:rsidRPr="00DD4557">
        <w:rPr>
          <w:rFonts w:ascii="Tahoma" w:eastAsia="Times New Roman" w:hAnsi="Tahoma" w:cs="Tahoma"/>
          <w:color w:val="auto"/>
          <w:sz w:val="18"/>
          <w:szCs w:val="18"/>
          <w:lang w:eastAsia="pl-PL"/>
        </w:rPr>
        <w:t>Coferty</w:t>
      </w:r>
      <w:proofErr w:type="spellEnd"/>
      <w:r w:rsidRPr="00DD4557">
        <w:rPr>
          <w:rFonts w:ascii="Tahoma" w:eastAsia="Times New Roman" w:hAnsi="Tahoma" w:cs="Tahoma"/>
          <w:color w:val="auto"/>
          <w:sz w:val="18"/>
          <w:szCs w:val="18"/>
          <w:lang w:eastAsia="pl-PL"/>
        </w:rPr>
        <w:t xml:space="preserve"> </w:t>
      </w:r>
      <w:r w:rsidRPr="00DD4557">
        <w:rPr>
          <w:rFonts w:ascii="Tahoma" w:eastAsia="Times New Roman" w:hAnsi="Tahoma" w:cs="Tahoma"/>
          <w:color w:val="auto"/>
          <w:sz w:val="18"/>
          <w:szCs w:val="18"/>
          <w:lang w:eastAsia="pl-PL"/>
        </w:rPr>
        <w:tab/>
        <w:t>– cena ogółem brutto ocenianej oferty</w:t>
      </w:r>
    </w:p>
    <w:p w14:paraId="30F08368" w14:textId="77777777" w:rsidR="00DD4557" w:rsidRPr="00DD4557" w:rsidRDefault="00DD4557" w:rsidP="00DD4557">
      <w:pPr>
        <w:suppressAutoHyphens w:val="0"/>
        <w:spacing w:before="120" w:line="260" w:lineRule="exact"/>
        <w:ind w:left="426"/>
        <w:jc w:val="both"/>
        <w:rPr>
          <w:rFonts w:ascii="Tahoma" w:eastAsia="Times New Roman" w:hAnsi="Tahoma" w:cs="Tahoma"/>
          <w:color w:val="auto"/>
          <w:sz w:val="18"/>
          <w:szCs w:val="18"/>
          <w:lang w:eastAsia="pl-PL"/>
        </w:rPr>
      </w:pPr>
    </w:p>
    <w:p w14:paraId="2D2CA02A" w14:textId="77777777" w:rsidR="00263EE7" w:rsidRDefault="00263EE7" w:rsidP="00263EE7">
      <w:pPr>
        <w:spacing w:before="120" w:after="120" w:line="260" w:lineRule="exact"/>
        <w:jc w:val="both"/>
        <w:rPr>
          <w:rFonts w:ascii="Tahoma" w:eastAsia="Times New Roman" w:hAnsi="Tahoma" w:cs="Tahoma"/>
          <w:color w:val="auto"/>
          <w:sz w:val="18"/>
          <w:szCs w:val="18"/>
        </w:rPr>
      </w:pPr>
      <w:r w:rsidRPr="0003711A">
        <w:rPr>
          <w:rFonts w:ascii="Tahoma" w:eastAsia="Times New Roman" w:hAnsi="Tahoma" w:cs="Tahoma"/>
          <w:color w:val="auto"/>
          <w:sz w:val="18"/>
          <w:szCs w:val="18"/>
        </w:rPr>
        <w:t xml:space="preserve">Każda oferta w kryterium </w:t>
      </w:r>
      <w:r w:rsidRPr="0003711A">
        <w:rPr>
          <w:rFonts w:ascii="Tahoma" w:eastAsia="Times New Roman" w:hAnsi="Tahoma" w:cs="Tahoma"/>
          <w:b/>
          <w:color w:val="auto"/>
          <w:sz w:val="18"/>
          <w:szCs w:val="18"/>
        </w:rPr>
        <w:t>ilość i</w:t>
      </w:r>
      <w:r w:rsidRPr="0003711A">
        <w:rPr>
          <w:rFonts w:ascii="Tahoma" w:eastAsia="Times New Roman" w:hAnsi="Tahoma" w:cs="Tahoma"/>
          <w:color w:val="auto"/>
          <w:sz w:val="18"/>
          <w:szCs w:val="18"/>
        </w:rPr>
        <w:t xml:space="preserve"> </w:t>
      </w:r>
      <w:r w:rsidRPr="0003711A">
        <w:rPr>
          <w:rFonts w:ascii="Tahoma" w:eastAsia="Times New Roman" w:hAnsi="Tahoma" w:cs="Tahoma"/>
          <w:b/>
          <w:color w:val="auto"/>
          <w:sz w:val="18"/>
          <w:szCs w:val="18"/>
        </w:rPr>
        <w:t xml:space="preserve">doświadczenie personelu serwisu </w:t>
      </w:r>
      <w:r>
        <w:rPr>
          <w:rFonts w:ascii="Tahoma" w:eastAsia="Times New Roman" w:hAnsi="Tahoma" w:cs="Tahoma"/>
          <w:color w:val="auto"/>
          <w:sz w:val="18"/>
          <w:szCs w:val="18"/>
        </w:rPr>
        <w:t>(D= max 40</w:t>
      </w:r>
      <w:r w:rsidRPr="0003711A">
        <w:rPr>
          <w:rFonts w:ascii="Tahoma" w:eastAsia="Times New Roman" w:hAnsi="Tahoma" w:cs="Tahoma"/>
          <w:color w:val="auto"/>
          <w:sz w:val="18"/>
          <w:szCs w:val="18"/>
        </w:rPr>
        <w:t xml:space="preserve"> pkt) będzie oceniona według poniższego wzoru:</w:t>
      </w:r>
    </w:p>
    <w:p w14:paraId="2409264E" w14:textId="77777777" w:rsidR="00263EE7" w:rsidRDefault="00263EE7" w:rsidP="00263EE7">
      <w:pPr>
        <w:spacing w:before="120" w:after="120" w:line="260" w:lineRule="exact"/>
        <w:jc w:val="both"/>
        <w:rPr>
          <w:rFonts w:ascii="Tahoma" w:eastAsia="Times New Roman" w:hAnsi="Tahoma" w:cs="Tahoma"/>
          <w:color w:val="auto"/>
          <w:sz w:val="18"/>
          <w:szCs w:val="18"/>
        </w:rPr>
      </w:pPr>
    </w:p>
    <w:p w14:paraId="0E0F4DEA" w14:textId="77777777" w:rsidR="00263EE7" w:rsidRDefault="00263EE7" w:rsidP="00263EE7">
      <w:pPr>
        <w:spacing w:before="120" w:after="120" w:line="260" w:lineRule="exact"/>
        <w:jc w:val="both"/>
        <w:rPr>
          <w:rFonts w:ascii="Tahoma" w:eastAsia="Times New Roman" w:hAnsi="Tahoma" w:cs="Tahoma"/>
          <w:color w:val="auto"/>
          <w:sz w:val="18"/>
          <w:szCs w:val="18"/>
        </w:rPr>
      </w:pPr>
    </w:p>
    <w:p w14:paraId="7C2CB9BC" w14:textId="77777777" w:rsidR="00263EE7" w:rsidRDefault="00263EE7" w:rsidP="00263EE7">
      <w:pPr>
        <w:spacing w:before="120" w:after="120" w:line="260" w:lineRule="exact"/>
        <w:jc w:val="both"/>
        <w:rPr>
          <w:rFonts w:ascii="Tahoma" w:eastAsia="Times New Roman" w:hAnsi="Tahoma" w:cs="Tahoma"/>
          <w:color w:val="auto"/>
          <w:sz w:val="18"/>
          <w:szCs w:val="18"/>
        </w:rPr>
      </w:pPr>
    </w:p>
    <w:p w14:paraId="5ADE562F" w14:textId="77777777" w:rsidR="00263EE7" w:rsidRDefault="00263EE7" w:rsidP="00263EE7">
      <w:pPr>
        <w:spacing w:before="120" w:after="120" w:line="260" w:lineRule="exact"/>
        <w:jc w:val="both"/>
        <w:rPr>
          <w:rFonts w:ascii="Tahoma" w:eastAsia="Times New Roman" w:hAnsi="Tahoma" w:cs="Tahoma"/>
          <w:color w:val="auto"/>
          <w:sz w:val="18"/>
          <w:szCs w:val="18"/>
        </w:rPr>
      </w:pPr>
    </w:p>
    <w:p w14:paraId="1E9D30B4" w14:textId="77777777" w:rsidR="00263EE7" w:rsidRPr="00B3162B" w:rsidRDefault="00263EE7" w:rsidP="00263EE7">
      <w:pPr>
        <w:spacing w:before="120" w:after="120" w:line="260" w:lineRule="exact"/>
        <w:jc w:val="both"/>
        <w:rPr>
          <w:rFonts w:ascii="Tahoma" w:eastAsia="Times New Roman" w:hAnsi="Tahoma" w:cs="Tahoma"/>
          <w:color w:val="auto"/>
          <w:sz w:val="18"/>
          <w:szCs w:val="18"/>
        </w:rPr>
      </w:pPr>
      <w:r>
        <w:rPr>
          <w:rFonts w:ascii="Tahoma" w:eastAsia="Times New Roman" w:hAnsi="Tahoma" w:cs="Tahoma"/>
          <w:noProof/>
          <w:color w:val="auto"/>
          <w:spacing w:val="8"/>
          <w:position w:val="-32"/>
          <w:sz w:val="18"/>
          <w:szCs w:val="18"/>
          <w:lang w:eastAsia="pl-PL"/>
        </w:rPr>
        <mc:AlternateContent>
          <mc:Choice Requires="wpc">
            <w:drawing>
              <wp:inline distT="0" distB="0" distL="0" distR="0" wp14:anchorId="7B084053" wp14:editId="0698B740">
                <wp:extent cx="952500" cy="1113155"/>
                <wp:effectExtent l="0" t="0" r="0" b="1270"/>
                <wp:docPr id="11" name="Kanwa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Line 5"/>
                        <wps:cNvCnPr>
                          <a:cxnSpLocks noChangeShapeType="1"/>
                        </wps:cNvCnPr>
                        <wps:spPr bwMode="auto">
                          <a:xfrm>
                            <a:off x="565785" y="197485"/>
                            <a:ext cx="35242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 name="Rectangle 6"/>
                        <wps:cNvSpPr>
                          <a:spLocks noChangeArrowheads="1"/>
                        </wps:cNvSpPr>
                        <wps:spPr bwMode="auto">
                          <a:xfrm>
                            <a:off x="679450" y="313690"/>
                            <a:ext cx="187960"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8C9B1" w14:textId="77777777" w:rsidR="00263EE7" w:rsidRDefault="00263EE7" w:rsidP="00263EE7">
                              <w:proofErr w:type="spellStart"/>
                              <w:r>
                                <w:rPr>
                                  <w:rFonts w:ascii="Times New Roman" w:hAnsi="Times New Roman" w:cs="Times New Roman"/>
                                  <w:i/>
                                  <w:iCs/>
                                  <w:sz w:val="14"/>
                                  <w:szCs w:val="14"/>
                                  <w:lang w:val="en-US"/>
                                </w:rPr>
                                <w:t>maxy</w:t>
                              </w:r>
                              <w:proofErr w:type="spellEnd"/>
                            </w:p>
                          </w:txbxContent>
                        </wps:txbx>
                        <wps:bodyPr rot="0" vert="horz" wrap="none" lIns="0" tIns="0" rIns="0" bIns="0" anchor="t" anchorCtr="0">
                          <a:spAutoFit/>
                        </wps:bodyPr>
                      </wps:wsp>
                      <wps:wsp>
                        <wps:cNvPr id="4" name="Rectangle 7"/>
                        <wps:cNvSpPr>
                          <a:spLocks noChangeArrowheads="1"/>
                        </wps:cNvSpPr>
                        <wps:spPr bwMode="auto">
                          <a:xfrm>
                            <a:off x="571500" y="219075"/>
                            <a:ext cx="110490" cy="201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2292DA" w14:textId="77777777" w:rsidR="00263EE7" w:rsidRDefault="00263EE7" w:rsidP="00263EE7">
                              <w:r>
                                <w:rPr>
                                  <w:rFonts w:ascii="Times New Roman" w:hAnsi="Times New Roman" w:cs="Times New Roman"/>
                                  <w:i/>
                                  <w:iCs/>
                                  <w:sz w:val="24"/>
                                  <w:szCs w:val="24"/>
                                  <w:lang w:val="en-US"/>
                                </w:rPr>
                                <w:t>D</w:t>
                              </w:r>
                            </w:p>
                          </w:txbxContent>
                        </wps:txbx>
                        <wps:bodyPr rot="0" vert="horz" wrap="none" lIns="0" tIns="0" rIns="0" bIns="0" anchor="t" anchorCtr="0">
                          <a:spAutoFit/>
                        </wps:bodyPr>
                      </wps:wsp>
                      <wps:wsp>
                        <wps:cNvPr id="5" name="Rectangle 8"/>
                        <wps:cNvSpPr>
                          <a:spLocks noChangeArrowheads="1"/>
                        </wps:cNvSpPr>
                        <wps:spPr bwMode="auto">
                          <a:xfrm>
                            <a:off x="605155" y="0"/>
                            <a:ext cx="110490" cy="201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517863" w14:textId="77777777" w:rsidR="00263EE7" w:rsidRDefault="00263EE7" w:rsidP="00263EE7">
                              <w:r>
                                <w:rPr>
                                  <w:rFonts w:ascii="Times New Roman" w:hAnsi="Times New Roman" w:cs="Times New Roman"/>
                                  <w:i/>
                                  <w:iCs/>
                                  <w:sz w:val="24"/>
                                  <w:szCs w:val="24"/>
                                  <w:lang w:val="en-US"/>
                                </w:rPr>
                                <w:t>D</w:t>
                              </w:r>
                            </w:p>
                          </w:txbxContent>
                        </wps:txbx>
                        <wps:bodyPr rot="0" vert="horz" wrap="none" lIns="0" tIns="0" rIns="0" bIns="0" anchor="t" anchorCtr="0">
                          <a:spAutoFit/>
                        </wps:bodyPr>
                      </wps:wsp>
                      <wps:wsp>
                        <wps:cNvPr id="6" name="Rectangle 9"/>
                        <wps:cNvSpPr>
                          <a:spLocks noChangeArrowheads="1"/>
                        </wps:cNvSpPr>
                        <wps:spPr bwMode="auto">
                          <a:xfrm>
                            <a:off x="18415" y="99695"/>
                            <a:ext cx="110490" cy="201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9E9FB9" w14:textId="77777777" w:rsidR="00263EE7" w:rsidRDefault="00263EE7" w:rsidP="00263EE7">
                              <w:r>
                                <w:rPr>
                                  <w:rFonts w:ascii="Times New Roman" w:hAnsi="Times New Roman" w:cs="Times New Roman"/>
                                  <w:i/>
                                  <w:iCs/>
                                  <w:sz w:val="24"/>
                                  <w:szCs w:val="24"/>
                                  <w:lang w:val="en-US"/>
                                </w:rPr>
                                <w:t>D</w:t>
                              </w:r>
                            </w:p>
                          </w:txbxContent>
                        </wps:txbx>
                        <wps:bodyPr rot="0" vert="horz" wrap="none" lIns="0" tIns="0" rIns="0" bIns="0" anchor="t" anchorCtr="0">
                          <a:spAutoFit/>
                        </wps:bodyPr>
                      </wps:wsp>
                      <wps:wsp>
                        <wps:cNvPr id="7" name="Rectangle 10"/>
                        <wps:cNvSpPr>
                          <a:spLocks noChangeArrowheads="1"/>
                        </wps:cNvSpPr>
                        <wps:spPr bwMode="auto">
                          <a:xfrm>
                            <a:off x="715010" y="93980"/>
                            <a:ext cx="45085"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39998" w14:textId="77777777" w:rsidR="00263EE7" w:rsidRDefault="00263EE7" w:rsidP="00263EE7">
                              <w:r>
                                <w:rPr>
                                  <w:rFonts w:ascii="Times New Roman" w:hAnsi="Times New Roman" w:cs="Times New Roman"/>
                                  <w:sz w:val="14"/>
                                  <w:szCs w:val="14"/>
                                  <w:lang w:val="en-US"/>
                                </w:rPr>
                                <w:t>o</w:t>
                              </w:r>
                            </w:p>
                          </w:txbxContent>
                        </wps:txbx>
                        <wps:bodyPr rot="0" vert="horz" wrap="none" lIns="0" tIns="0" rIns="0" bIns="0" anchor="t" anchorCtr="0">
                          <a:spAutoFit/>
                        </wps:bodyPr>
                      </wps:wsp>
                      <wps:wsp>
                        <wps:cNvPr id="8" name="Rectangle 11"/>
                        <wps:cNvSpPr>
                          <a:spLocks noChangeArrowheads="1"/>
                        </wps:cNvSpPr>
                        <wps:spPr bwMode="auto">
                          <a:xfrm>
                            <a:off x="289560" y="99695"/>
                            <a:ext cx="153035" cy="201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6E90F" w14:textId="77777777" w:rsidR="00263EE7" w:rsidRDefault="00263EE7" w:rsidP="00263EE7">
                              <w:r>
                                <w:rPr>
                                  <w:rFonts w:ascii="Times New Roman" w:hAnsi="Times New Roman" w:cs="Times New Roman"/>
                                  <w:sz w:val="24"/>
                                  <w:szCs w:val="24"/>
                                  <w:lang w:val="en-US"/>
                                </w:rPr>
                                <w:t>40</w:t>
                              </w:r>
                            </w:p>
                          </w:txbxContent>
                        </wps:txbx>
                        <wps:bodyPr rot="0" vert="horz" wrap="none" lIns="0" tIns="0" rIns="0" bIns="0" anchor="t" anchorCtr="0">
                          <a:spAutoFit/>
                        </wps:bodyPr>
                      </wps:wsp>
                      <wps:wsp>
                        <wps:cNvPr id="9" name="Rectangle 12"/>
                        <wps:cNvSpPr>
                          <a:spLocks noChangeArrowheads="1"/>
                        </wps:cNvSpPr>
                        <wps:spPr bwMode="auto">
                          <a:xfrm>
                            <a:off x="463550" y="82550"/>
                            <a:ext cx="7683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2A70F" w14:textId="77777777" w:rsidR="00263EE7" w:rsidRDefault="00263EE7" w:rsidP="00263EE7">
                              <w:r>
                                <w:rPr>
                                  <w:rFonts w:ascii="Symbol" w:hAnsi="Symbol" w:cs="Symbol"/>
                                  <w:sz w:val="24"/>
                                  <w:szCs w:val="24"/>
                                  <w:lang w:val="en-US"/>
                                </w:rPr>
                                <w:t></w:t>
                              </w:r>
                            </w:p>
                          </w:txbxContent>
                        </wps:txbx>
                        <wps:bodyPr rot="0" vert="horz" wrap="none" lIns="0" tIns="0" rIns="0" bIns="0" anchor="t" anchorCtr="0">
                          <a:spAutoFit/>
                        </wps:bodyPr>
                      </wps:wsp>
                      <wps:wsp>
                        <wps:cNvPr id="10" name="Rectangle 13"/>
                        <wps:cNvSpPr>
                          <a:spLocks noChangeArrowheads="1"/>
                        </wps:cNvSpPr>
                        <wps:spPr bwMode="auto">
                          <a:xfrm>
                            <a:off x="168275" y="82550"/>
                            <a:ext cx="8382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35EECE" w14:textId="77777777" w:rsidR="00263EE7" w:rsidRDefault="00263EE7" w:rsidP="00263EE7">
                              <w:r>
                                <w:rPr>
                                  <w:rFonts w:ascii="Symbol" w:hAnsi="Symbol" w:cs="Symbol"/>
                                  <w:sz w:val="24"/>
                                  <w:szCs w:val="24"/>
                                  <w:lang w:val="en-US"/>
                                </w:rPr>
                                <w:t></w:t>
                              </w:r>
                            </w:p>
                          </w:txbxContent>
                        </wps:txbx>
                        <wps:bodyPr rot="0" vert="horz" wrap="none" lIns="0" tIns="0" rIns="0" bIns="0" anchor="t" anchorCtr="0">
                          <a:spAutoFit/>
                        </wps:bodyPr>
                      </wps:wsp>
                    </wpc:wpc>
                  </a:graphicData>
                </a:graphic>
              </wp:inline>
            </w:drawing>
          </mc:Choice>
          <mc:Fallback>
            <w:pict>
              <v:group w14:anchorId="7B084053" id="Kanwa 11" o:spid="_x0000_s1026" editas="canvas" style="width:75pt;height:87.65pt;mso-position-horizontal-relative:char;mso-position-vertical-relative:line" coordsize="9525,11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9525;height:11131;visibility:visible;mso-wrap-style:square">
                  <v:fill o:detectmouseclick="t"/>
                  <v:path o:connecttype="none"/>
                </v:shape>
                <v:line id="Line 5" o:spid="_x0000_s1028" style="position:absolute;visibility:visible;mso-wrap-style:square" from="5657,1974" to="9182,1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" strokeweight=".5pt"/>
                <v:rect id="Rectangle 6" o:spid="_x0000_s1029" style="position:absolute;left:6794;top:3136;width:1880;height:1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6BA8C9B1" w14:textId="77777777" w:rsidR="00263EE7" w:rsidRDefault="00263EE7" w:rsidP="00263EE7">
                        <w:proofErr w:type="spellStart"/>
                        <w:r>
                          <w:rPr>
                            <w:rFonts w:ascii="Times New Roman" w:hAnsi="Times New Roman" w:cs="Times New Roman"/>
                            <w:i/>
                            <w:iCs/>
                            <w:sz w:val="14"/>
                            <w:szCs w:val="14"/>
                            <w:lang w:val="en-US"/>
                          </w:rPr>
                          <w:t>maxy</w:t>
                        </w:r>
                        <w:proofErr w:type="spellEnd"/>
                      </w:p>
                    </w:txbxContent>
                  </v:textbox>
                </v:rect>
                <v:rect id="Rectangle 7" o:spid="_x0000_s1030" style="position:absolute;left:5715;top:2190;width:1104;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702292DA" w14:textId="77777777" w:rsidR="00263EE7" w:rsidRDefault="00263EE7" w:rsidP="00263EE7">
                        <w:r>
                          <w:rPr>
                            <w:rFonts w:ascii="Times New Roman" w:hAnsi="Times New Roman" w:cs="Times New Roman"/>
                            <w:i/>
                            <w:iCs/>
                            <w:sz w:val="24"/>
                            <w:szCs w:val="24"/>
                            <w:lang w:val="en-US"/>
                          </w:rPr>
                          <w:t>D</w:t>
                        </w:r>
                      </w:p>
                    </w:txbxContent>
                  </v:textbox>
                </v:rect>
                <v:rect id="Rectangle 8" o:spid="_x0000_s1031" style="position:absolute;left:6051;width:1105;height:2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41517863" w14:textId="77777777" w:rsidR="00263EE7" w:rsidRDefault="00263EE7" w:rsidP="00263EE7">
                        <w:r>
                          <w:rPr>
                            <w:rFonts w:ascii="Times New Roman" w:hAnsi="Times New Roman" w:cs="Times New Roman"/>
                            <w:i/>
                            <w:iCs/>
                            <w:sz w:val="24"/>
                            <w:szCs w:val="24"/>
                            <w:lang w:val="en-US"/>
                          </w:rPr>
                          <w:t>D</w:t>
                        </w:r>
                      </w:p>
                    </w:txbxContent>
                  </v:textbox>
                </v:rect>
                <v:rect id="Rectangle 9" o:spid="_x0000_s1032" style="position:absolute;left:184;top:996;width:1105;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039E9FB9" w14:textId="77777777" w:rsidR="00263EE7" w:rsidRDefault="00263EE7" w:rsidP="00263EE7">
                        <w:r>
                          <w:rPr>
                            <w:rFonts w:ascii="Times New Roman" w:hAnsi="Times New Roman" w:cs="Times New Roman"/>
                            <w:i/>
                            <w:iCs/>
                            <w:sz w:val="24"/>
                            <w:szCs w:val="24"/>
                            <w:lang w:val="en-US"/>
                          </w:rPr>
                          <w:t>D</w:t>
                        </w:r>
                      </w:p>
                    </w:txbxContent>
                  </v:textbox>
                </v:rect>
                <v:rect id="Rectangle 10" o:spid="_x0000_s1033" style="position:absolute;left:7150;top:939;width:450;height:1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D339998" w14:textId="77777777" w:rsidR="00263EE7" w:rsidRDefault="00263EE7" w:rsidP="00263EE7">
                        <w:r>
                          <w:rPr>
                            <w:rFonts w:ascii="Times New Roman" w:hAnsi="Times New Roman" w:cs="Times New Roman"/>
                            <w:sz w:val="14"/>
                            <w:szCs w:val="14"/>
                            <w:lang w:val="en-US"/>
                          </w:rPr>
                          <w:t>o</w:t>
                        </w:r>
                      </w:p>
                    </w:txbxContent>
                  </v:textbox>
                </v:rect>
                <v:rect id="Rectangle 11" o:spid="_x0000_s1034" style="position:absolute;left:2895;top:996;width:1530;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5856E90F" w14:textId="77777777" w:rsidR="00263EE7" w:rsidRDefault="00263EE7" w:rsidP="00263EE7">
                        <w:r>
                          <w:rPr>
                            <w:rFonts w:ascii="Times New Roman" w:hAnsi="Times New Roman" w:cs="Times New Roman"/>
                            <w:sz w:val="24"/>
                            <w:szCs w:val="24"/>
                            <w:lang w:val="en-US"/>
                          </w:rPr>
                          <w:t>40</w:t>
                        </w:r>
                      </w:p>
                    </w:txbxContent>
                  </v:textbox>
                </v:rect>
                <v:rect id="Rectangle 12" o:spid="_x0000_s1035" style="position:absolute;left:4635;top:825;width:768;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0B32A70F" w14:textId="77777777" w:rsidR="00263EE7" w:rsidRDefault="00263EE7" w:rsidP="00263EE7">
                        <w:r>
                          <w:rPr>
                            <w:rFonts w:ascii="Symbol" w:hAnsi="Symbol" w:cs="Symbol"/>
                            <w:sz w:val="24"/>
                            <w:szCs w:val="24"/>
                            <w:lang w:val="en-US"/>
                          </w:rPr>
                          <w:t></w:t>
                        </w:r>
                      </w:p>
                    </w:txbxContent>
                  </v:textbox>
                </v:rect>
                <v:rect id="Rectangle 13" o:spid="_x0000_s1036" style="position:absolute;left:1682;top:825;width:838;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6F35EECE" w14:textId="77777777" w:rsidR="00263EE7" w:rsidRDefault="00263EE7" w:rsidP="00263EE7">
                        <w:r>
                          <w:rPr>
                            <w:rFonts w:ascii="Symbol" w:hAnsi="Symbol" w:cs="Symbol"/>
                            <w:sz w:val="24"/>
                            <w:szCs w:val="24"/>
                            <w:lang w:val="en-US"/>
                          </w:rPr>
                          <w:t></w:t>
                        </w:r>
                      </w:p>
                    </w:txbxContent>
                  </v:textbox>
                </v:rect>
                <w10:anchorlock/>
              </v:group>
            </w:pict>
          </mc:Fallback>
        </mc:AlternateContent>
      </w:r>
      <w:r w:rsidRPr="0003711A">
        <w:rPr>
          <w:rFonts w:ascii="Tahoma" w:eastAsia="Arial Unicode MS" w:hAnsi="Tahoma" w:cs="Tahoma"/>
          <w:bCs/>
          <w:color w:val="auto"/>
          <w:sz w:val="18"/>
          <w:szCs w:val="18"/>
          <w:u w:color="000000"/>
        </w:rPr>
        <w:t>gdzie:</w:t>
      </w:r>
    </w:p>
    <w:p w14:paraId="0F6224E3" w14:textId="77777777" w:rsidR="00263EE7" w:rsidRDefault="00263EE7" w:rsidP="00263EE7">
      <w:pPr>
        <w:tabs>
          <w:tab w:val="left" w:pos="5220"/>
        </w:tabs>
        <w:spacing w:after="120" w:line="240" w:lineRule="auto"/>
        <w:rPr>
          <w:rFonts w:ascii="Tahoma" w:eastAsia="Arial Unicode MS" w:hAnsi="Tahoma" w:cs="Tahoma"/>
          <w:bCs/>
          <w:color w:val="auto"/>
          <w:sz w:val="18"/>
          <w:szCs w:val="18"/>
          <w:u w:color="000000"/>
        </w:rPr>
      </w:pPr>
    </w:p>
    <w:p w14:paraId="432DD47C" w14:textId="77777777" w:rsidR="00263EE7" w:rsidRPr="0003711A" w:rsidRDefault="00263EE7" w:rsidP="00263EE7">
      <w:pPr>
        <w:tabs>
          <w:tab w:val="left" w:pos="5220"/>
        </w:tabs>
        <w:spacing w:after="120" w:line="240" w:lineRule="auto"/>
        <w:rPr>
          <w:rFonts w:ascii="Tahoma" w:eastAsia="Arial Unicode MS" w:hAnsi="Tahoma" w:cs="Tahoma"/>
          <w:bCs/>
          <w:color w:val="auto"/>
          <w:sz w:val="18"/>
          <w:szCs w:val="18"/>
          <w:u w:color="000000"/>
        </w:rPr>
      </w:pPr>
      <w:r w:rsidRPr="0003711A">
        <w:rPr>
          <w:rFonts w:ascii="Tahoma" w:eastAsia="Arial Unicode MS" w:hAnsi="Tahoma" w:cs="Tahoma"/>
          <w:b/>
          <w:bCs/>
          <w:color w:val="auto"/>
          <w:sz w:val="18"/>
          <w:szCs w:val="18"/>
          <w:u w:color="000000"/>
        </w:rPr>
        <w:t>D</w:t>
      </w:r>
      <w:r w:rsidRPr="0003711A">
        <w:rPr>
          <w:rFonts w:ascii="Tahoma" w:eastAsia="Arial Unicode MS" w:hAnsi="Tahoma" w:cs="Tahoma"/>
          <w:bCs/>
          <w:color w:val="auto"/>
          <w:sz w:val="18"/>
          <w:szCs w:val="18"/>
          <w:u w:color="000000"/>
        </w:rPr>
        <w:t xml:space="preserve"> - punkty za ilość doświadczonego personelu serwisu </w:t>
      </w:r>
    </w:p>
    <w:p w14:paraId="503D5F7B" w14:textId="77777777" w:rsidR="00263EE7" w:rsidRPr="0003711A" w:rsidRDefault="00263EE7" w:rsidP="00263EE7">
      <w:pPr>
        <w:tabs>
          <w:tab w:val="left" w:pos="5220"/>
        </w:tabs>
        <w:spacing w:line="240" w:lineRule="auto"/>
        <w:rPr>
          <w:rFonts w:ascii="Tahoma" w:eastAsia="Arial Unicode MS" w:hAnsi="Tahoma" w:cs="Tahoma"/>
          <w:bCs/>
          <w:color w:val="auto"/>
          <w:sz w:val="18"/>
          <w:szCs w:val="18"/>
          <w:u w:color="000000"/>
        </w:rPr>
      </w:pPr>
      <w:r w:rsidRPr="0003711A">
        <w:rPr>
          <w:rFonts w:ascii="Tahoma" w:eastAsia="Arial Unicode MS" w:hAnsi="Tahoma" w:cs="Tahoma"/>
          <w:b/>
          <w:bCs/>
          <w:color w:val="auto"/>
          <w:sz w:val="18"/>
          <w:szCs w:val="18"/>
          <w:u w:color="000000"/>
        </w:rPr>
        <w:t>D o</w:t>
      </w:r>
      <w:r w:rsidRPr="0003711A">
        <w:rPr>
          <w:rFonts w:ascii="Tahoma" w:eastAsia="Arial Unicode MS" w:hAnsi="Tahoma" w:cs="Tahoma"/>
          <w:bCs/>
          <w:color w:val="auto"/>
          <w:sz w:val="18"/>
          <w:szCs w:val="18"/>
          <w:u w:color="000000"/>
        </w:rPr>
        <w:t xml:space="preserve"> – wartość punktów za ilość doświadczonego personelu serwisu ocenianej oferty</w:t>
      </w:r>
    </w:p>
    <w:p w14:paraId="5D84C1A1" w14:textId="1F807B1E" w:rsidR="00263EE7" w:rsidRPr="0003711A" w:rsidRDefault="00263EE7" w:rsidP="00263EE7">
      <w:pPr>
        <w:tabs>
          <w:tab w:val="left" w:pos="5220"/>
        </w:tabs>
        <w:spacing w:line="240" w:lineRule="auto"/>
        <w:rPr>
          <w:rFonts w:ascii="Tahoma" w:eastAsia="Times New Roman" w:hAnsi="Tahoma" w:cs="Tahoma"/>
          <w:bCs/>
          <w:color w:val="auto"/>
          <w:sz w:val="18"/>
          <w:szCs w:val="18"/>
        </w:rPr>
      </w:pPr>
      <w:r w:rsidRPr="0003711A">
        <w:rPr>
          <w:rFonts w:ascii="Tahoma" w:eastAsia="Arial Unicode MS" w:hAnsi="Tahoma" w:cs="Tahoma"/>
          <w:b/>
          <w:bCs/>
          <w:color w:val="auto"/>
          <w:sz w:val="18"/>
          <w:szCs w:val="18"/>
          <w:u w:color="000000"/>
        </w:rPr>
        <w:t>D max</w:t>
      </w:r>
      <w:r w:rsidRPr="0003711A">
        <w:rPr>
          <w:rFonts w:ascii="Tahoma" w:eastAsia="Arial Unicode MS" w:hAnsi="Tahoma" w:cs="Tahoma"/>
          <w:bCs/>
          <w:color w:val="auto"/>
          <w:sz w:val="18"/>
          <w:szCs w:val="18"/>
          <w:u w:color="000000"/>
        </w:rPr>
        <w:t>– najwyższa wartość za ilość doświadczonego personelu serwisu spośród ofert niepodlegających odrzuceniu</w:t>
      </w:r>
    </w:p>
    <w:p w14:paraId="4905366C" w14:textId="77777777" w:rsidR="00263EE7" w:rsidRPr="0003711A" w:rsidRDefault="00263EE7" w:rsidP="00263EE7">
      <w:pPr>
        <w:spacing w:before="120" w:after="120" w:line="240" w:lineRule="auto"/>
        <w:ind w:left="126"/>
        <w:rPr>
          <w:rFonts w:ascii="Tahoma" w:eastAsia="Times New Roman" w:hAnsi="Tahoma" w:cs="Tahoma"/>
          <w:b/>
          <w:color w:val="auto"/>
          <w:sz w:val="18"/>
          <w:szCs w:val="18"/>
        </w:rPr>
      </w:pPr>
    </w:p>
    <w:p w14:paraId="6805AD84" w14:textId="77777777" w:rsidR="00263EE7" w:rsidRPr="0003711A" w:rsidRDefault="00263EE7" w:rsidP="00263EE7">
      <w:pPr>
        <w:spacing w:before="120" w:after="120" w:line="240" w:lineRule="auto"/>
        <w:ind w:left="126"/>
        <w:rPr>
          <w:rFonts w:ascii="Tahoma" w:eastAsia="Times New Roman" w:hAnsi="Tahoma" w:cs="Tahoma"/>
          <w:b/>
          <w:color w:val="auto"/>
          <w:sz w:val="18"/>
          <w:szCs w:val="18"/>
        </w:rPr>
      </w:pPr>
      <w:r w:rsidRPr="0003711A">
        <w:rPr>
          <w:rFonts w:ascii="Tahoma" w:eastAsia="Times New Roman" w:hAnsi="Tahoma" w:cs="Tahoma"/>
          <w:b/>
          <w:color w:val="auto"/>
          <w:sz w:val="18"/>
          <w:szCs w:val="18"/>
        </w:rPr>
        <w:t>Pakiet nr 1</w:t>
      </w:r>
    </w:p>
    <w:p w14:paraId="3CDE8A74" w14:textId="77777777" w:rsidR="00263EE7" w:rsidRPr="00C91C58" w:rsidRDefault="00263EE7" w:rsidP="00263EE7">
      <w:pPr>
        <w:spacing w:before="120" w:after="120" w:line="240" w:lineRule="auto"/>
        <w:ind w:left="126"/>
        <w:rPr>
          <w:rFonts w:ascii="Tahoma" w:eastAsia="Times New Roman" w:hAnsi="Tahoma" w:cs="Tahoma"/>
          <w:b/>
          <w:color w:val="EE0000"/>
          <w:sz w:val="18"/>
          <w:szCs w:val="18"/>
        </w:rPr>
      </w:pPr>
      <w:r w:rsidRPr="00B735FA">
        <w:rPr>
          <w:rFonts w:ascii="Tahoma" w:eastAsia="Times New Roman" w:hAnsi="Tahoma" w:cs="Tahoma"/>
          <w:b/>
          <w:color w:val="auto"/>
          <w:sz w:val="18"/>
          <w:szCs w:val="18"/>
        </w:rPr>
        <w:t xml:space="preserve">Ilość i doświadczenie personelu serwisu będzie punktowana zgodnie z poniższymi regułami. Za każdą osobę posiadającą </w:t>
      </w:r>
      <w:r w:rsidRPr="008C2F86">
        <w:rPr>
          <w:rFonts w:ascii="Tahoma" w:hAnsi="Tahoma" w:cs="Tahoma"/>
          <w:b/>
          <w:sz w:val="18"/>
          <w:szCs w:val="18"/>
        </w:rPr>
        <w:t xml:space="preserve">certyfikat producenta wydany przez </w:t>
      </w:r>
      <w:proofErr w:type="spellStart"/>
      <w:r w:rsidRPr="008C2F86">
        <w:rPr>
          <w:rFonts w:ascii="Tahoma" w:hAnsi="Tahoma" w:cs="Tahoma"/>
          <w:b/>
          <w:sz w:val="18"/>
          <w:szCs w:val="18"/>
        </w:rPr>
        <w:t>Leica</w:t>
      </w:r>
      <w:proofErr w:type="spellEnd"/>
      <w:r w:rsidRPr="008C2F86">
        <w:rPr>
          <w:rFonts w:ascii="Tahoma" w:hAnsi="Tahoma" w:cs="Tahoma"/>
          <w:b/>
          <w:sz w:val="18"/>
          <w:szCs w:val="18"/>
        </w:rPr>
        <w:t xml:space="preserve"> potwierdzający przeszkolenie w zakresie serwisu urządzeń </w:t>
      </w:r>
      <w:proofErr w:type="spellStart"/>
      <w:r w:rsidRPr="008C2F86">
        <w:rPr>
          <w:rFonts w:ascii="Tahoma" w:hAnsi="Tahoma" w:cs="Tahoma"/>
          <w:b/>
          <w:sz w:val="18"/>
          <w:szCs w:val="18"/>
        </w:rPr>
        <w:t>Leica</w:t>
      </w:r>
      <w:proofErr w:type="spellEnd"/>
      <w:r w:rsidRPr="008C2F86">
        <w:rPr>
          <w:rFonts w:ascii="Tahoma" w:hAnsi="Tahoma" w:cs="Tahoma"/>
          <w:b/>
          <w:sz w:val="18"/>
          <w:szCs w:val="18"/>
        </w:rPr>
        <w:t xml:space="preserve"> </w:t>
      </w:r>
      <w:proofErr w:type="spellStart"/>
      <w:r w:rsidRPr="008C2F86">
        <w:rPr>
          <w:rFonts w:ascii="Tahoma" w:hAnsi="Tahoma" w:cs="Tahoma"/>
          <w:b/>
          <w:sz w:val="18"/>
          <w:szCs w:val="18"/>
        </w:rPr>
        <w:t>HistoCore</w:t>
      </w:r>
      <w:proofErr w:type="spellEnd"/>
      <w:r w:rsidRPr="008C2F86">
        <w:rPr>
          <w:rFonts w:ascii="Tahoma" w:hAnsi="Tahoma" w:cs="Tahoma"/>
          <w:b/>
          <w:sz w:val="18"/>
          <w:szCs w:val="18"/>
        </w:rPr>
        <w:t xml:space="preserve"> </w:t>
      </w:r>
      <w:proofErr w:type="gramStart"/>
      <w:r w:rsidRPr="008C2F86">
        <w:rPr>
          <w:rFonts w:ascii="Tahoma" w:hAnsi="Tahoma" w:cs="Tahoma"/>
          <w:b/>
          <w:sz w:val="18"/>
          <w:szCs w:val="18"/>
        </w:rPr>
        <w:t xml:space="preserve">MULTICUT,  </w:t>
      </w:r>
      <w:proofErr w:type="spellStart"/>
      <w:r w:rsidRPr="008C2F86">
        <w:rPr>
          <w:rFonts w:ascii="Tahoma" w:hAnsi="Tahoma" w:cs="Tahoma"/>
          <w:b/>
          <w:sz w:val="18"/>
          <w:szCs w:val="18"/>
        </w:rPr>
        <w:t>Leica</w:t>
      </w:r>
      <w:proofErr w:type="spellEnd"/>
      <w:proofErr w:type="gramEnd"/>
      <w:r w:rsidRPr="008C2F86">
        <w:rPr>
          <w:rFonts w:ascii="Tahoma" w:hAnsi="Tahoma" w:cs="Tahoma"/>
          <w:b/>
          <w:sz w:val="18"/>
          <w:szCs w:val="18"/>
        </w:rPr>
        <w:t xml:space="preserve"> </w:t>
      </w:r>
      <w:proofErr w:type="spellStart"/>
      <w:r w:rsidRPr="008C2F86">
        <w:rPr>
          <w:rFonts w:ascii="Tahoma" w:hAnsi="Tahoma" w:cs="Tahoma"/>
          <w:b/>
          <w:sz w:val="18"/>
          <w:szCs w:val="18"/>
        </w:rPr>
        <w:t>Cognitive</w:t>
      </w:r>
      <w:proofErr w:type="spellEnd"/>
      <w:r w:rsidRPr="008C2F86">
        <w:rPr>
          <w:rFonts w:ascii="Tahoma" w:hAnsi="Tahoma" w:cs="Tahoma"/>
          <w:b/>
          <w:sz w:val="18"/>
          <w:szCs w:val="18"/>
        </w:rPr>
        <w:t xml:space="preserve">, </w:t>
      </w:r>
      <w:proofErr w:type="spellStart"/>
      <w:r w:rsidRPr="008C2F86">
        <w:rPr>
          <w:rFonts w:ascii="Tahoma" w:hAnsi="Tahoma" w:cs="Tahoma"/>
          <w:b/>
          <w:sz w:val="18"/>
          <w:szCs w:val="18"/>
        </w:rPr>
        <w:t>Leica</w:t>
      </w:r>
      <w:proofErr w:type="spellEnd"/>
      <w:r w:rsidRPr="008C2F86">
        <w:rPr>
          <w:rFonts w:ascii="Tahoma" w:hAnsi="Tahoma" w:cs="Tahoma"/>
          <w:b/>
          <w:sz w:val="18"/>
          <w:szCs w:val="18"/>
        </w:rPr>
        <w:t xml:space="preserve"> IP C/S</w:t>
      </w:r>
      <w:r>
        <w:rPr>
          <w:rFonts w:ascii="Tahoma" w:hAnsi="Tahoma" w:cs="Tahoma"/>
          <w:b/>
          <w:sz w:val="18"/>
          <w:szCs w:val="18"/>
        </w:rPr>
        <w:t xml:space="preserve"> </w:t>
      </w:r>
      <w:r>
        <w:rPr>
          <w:rFonts w:ascii="Tahoma" w:eastAsia="Times New Roman" w:hAnsi="Tahoma" w:cs="Tahoma"/>
          <w:b/>
          <w:color w:val="auto"/>
          <w:sz w:val="18"/>
          <w:szCs w:val="18"/>
        </w:rPr>
        <w:t xml:space="preserve">certyfikat </w:t>
      </w:r>
      <w:r w:rsidRPr="00C91C58">
        <w:rPr>
          <w:rFonts w:ascii="Tahoma" w:eastAsia="Times New Roman" w:hAnsi="Tahoma" w:cs="Tahoma"/>
          <w:b/>
          <w:color w:val="EE0000"/>
          <w:sz w:val="18"/>
          <w:szCs w:val="18"/>
        </w:rPr>
        <w:t>dłużej niż 3 (pełne) lata przyznaje się 3 (małe) punkty.</w:t>
      </w:r>
    </w:p>
    <w:tbl>
      <w:tblPr>
        <w:tblW w:w="10456" w:type="dxa"/>
        <w:tblInd w:w="1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firstRow="1" w:lastRow="0" w:firstColumn="1" w:lastColumn="0" w:noHBand="0" w:noVBand="0"/>
      </w:tblPr>
      <w:tblGrid>
        <w:gridCol w:w="533"/>
        <w:gridCol w:w="2694"/>
        <w:gridCol w:w="2693"/>
        <w:gridCol w:w="2551"/>
        <w:gridCol w:w="1985"/>
      </w:tblGrid>
      <w:tr w:rsidR="00263EE7" w:rsidRPr="0003711A" w14:paraId="5B00403E" w14:textId="77777777" w:rsidTr="00035F12">
        <w:trPr>
          <w:trHeight w:val="319"/>
        </w:trPr>
        <w:tc>
          <w:tcPr>
            <w:tcW w:w="533" w:type="dxa"/>
            <w:vAlign w:val="center"/>
          </w:tcPr>
          <w:p w14:paraId="40725464" w14:textId="77777777" w:rsidR="00263EE7" w:rsidRPr="0003711A" w:rsidRDefault="00263EE7" w:rsidP="00035F12">
            <w:pPr>
              <w:spacing w:before="120" w:after="120" w:line="240" w:lineRule="auto"/>
              <w:jc w:val="center"/>
              <w:rPr>
                <w:rFonts w:ascii="Tahoma" w:eastAsia="Times New Roman" w:hAnsi="Tahoma" w:cs="Tahoma"/>
                <w:color w:val="auto"/>
                <w:sz w:val="18"/>
                <w:szCs w:val="18"/>
              </w:rPr>
            </w:pPr>
          </w:p>
        </w:tc>
        <w:tc>
          <w:tcPr>
            <w:tcW w:w="2694" w:type="dxa"/>
            <w:tcMar>
              <w:left w:w="108" w:type="dxa"/>
            </w:tcMar>
            <w:vAlign w:val="center"/>
          </w:tcPr>
          <w:p w14:paraId="7D1C4868" w14:textId="77777777" w:rsidR="00263EE7" w:rsidRPr="0003711A" w:rsidRDefault="00263EE7" w:rsidP="00035F12">
            <w:pPr>
              <w:spacing w:before="120" w:after="120" w:line="240" w:lineRule="auto"/>
              <w:jc w:val="center"/>
              <w:rPr>
                <w:rFonts w:ascii="Tahoma" w:eastAsia="Times New Roman" w:hAnsi="Tahoma" w:cs="Tahoma"/>
                <w:color w:val="auto"/>
                <w:sz w:val="18"/>
                <w:szCs w:val="18"/>
              </w:rPr>
            </w:pPr>
            <w:r w:rsidRPr="0003711A">
              <w:rPr>
                <w:rFonts w:ascii="Tahoma" w:eastAsia="Times New Roman" w:hAnsi="Tahoma" w:cs="Tahoma"/>
                <w:color w:val="auto"/>
                <w:sz w:val="18"/>
                <w:szCs w:val="18"/>
              </w:rPr>
              <w:t>1</w:t>
            </w:r>
          </w:p>
        </w:tc>
        <w:tc>
          <w:tcPr>
            <w:tcW w:w="2693" w:type="dxa"/>
            <w:tcMar>
              <w:left w:w="108" w:type="dxa"/>
            </w:tcMar>
            <w:vAlign w:val="center"/>
          </w:tcPr>
          <w:p w14:paraId="4112B3F2" w14:textId="77777777" w:rsidR="00263EE7" w:rsidRPr="0003711A" w:rsidRDefault="00263EE7" w:rsidP="00035F12">
            <w:pPr>
              <w:spacing w:before="120" w:after="120" w:line="240" w:lineRule="auto"/>
              <w:ind w:left="360"/>
              <w:jc w:val="center"/>
              <w:rPr>
                <w:rFonts w:ascii="Tahoma" w:eastAsia="SimSun" w:hAnsi="Tahoma" w:cs="Tahoma"/>
                <w:color w:val="auto"/>
                <w:kern w:val="1"/>
                <w:sz w:val="18"/>
                <w:szCs w:val="18"/>
                <w:lang w:eastAsia="en-US"/>
              </w:rPr>
            </w:pPr>
            <w:r w:rsidRPr="0003711A">
              <w:rPr>
                <w:rFonts w:ascii="Tahoma" w:eastAsia="SimSun" w:hAnsi="Tahoma" w:cs="Tahoma"/>
                <w:color w:val="auto"/>
                <w:kern w:val="1"/>
                <w:sz w:val="18"/>
                <w:szCs w:val="18"/>
                <w:lang w:eastAsia="en-US"/>
              </w:rPr>
              <w:t>2</w:t>
            </w:r>
          </w:p>
        </w:tc>
        <w:tc>
          <w:tcPr>
            <w:tcW w:w="2551" w:type="dxa"/>
            <w:tcMar>
              <w:left w:w="108" w:type="dxa"/>
            </w:tcMar>
            <w:vAlign w:val="center"/>
          </w:tcPr>
          <w:p w14:paraId="058E0FA1" w14:textId="77777777" w:rsidR="00263EE7" w:rsidRPr="0003711A" w:rsidRDefault="00263EE7" w:rsidP="00035F12">
            <w:pPr>
              <w:spacing w:before="120" w:after="120" w:line="240" w:lineRule="auto"/>
              <w:ind w:left="126"/>
              <w:jc w:val="center"/>
              <w:rPr>
                <w:rFonts w:ascii="Tahoma" w:eastAsia="Times New Roman" w:hAnsi="Tahoma" w:cs="Tahoma"/>
                <w:color w:val="auto"/>
                <w:sz w:val="18"/>
                <w:szCs w:val="18"/>
              </w:rPr>
            </w:pPr>
            <w:r w:rsidRPr="0003711A">
              <w:rPr>
                <w:rFonts w:ascii="Tahoma" w:eastAsia="Times New Roman" w:hAnsi="Tahoma" w:cs="Tahoma"/>
                <w:color w:val="auto"/>
                <w:sz w:val="18"/>
                <w:szCs w:val="18"/>
              </w:rPr>
              <w:t>3</w:t>
            </w:r>
          </w:p>
        </w:tc>
        <w:tc>
          <w:tcPr>
            <w:tcW w:w="1985" w:type="dxa"/>
          </w:tcPr>
          <w:p w14:paraId="35FA3642" w14:textId="77777777" w:rsidR="00263EE7" w:rsidRPr="0003711A" w:rsidRDefault="00263EE7" w:rsidP="00035F12">
            <w:pPr>
              <w:spacing w:before="120" w:after="120" w:line="240" w:lineRule="auto"/>
              <w:ind w:left="126"/>
              <w:jc w:val="center"/>
              <w:rPr>
                <w:rFonts w:ascii="Tahoma" w:eastAsia="Times New Roman" w:hAnsi="Tahoma" w:cs="Tahoma"/>
                <w:color w:val="auto"/>
                <w:sz w:val="18"/>
                <w:szCs w:val="18"/>
              </w:rPr>
            </w:pPr>
            <w:r w:rsidRPr="0003711A">
              <w:rPr>
                <w:rFonts w:ascii="Tahoma" w:eastAsia="Times New Roman" w:hAnsi="Tahoma" w:cs="Tahoma"/>
                <w:color w:val="auto"/>
                <w:sz w:val="18"/>
                <w:szCs w:val="18"/>
              </w:rPr>
              <w:t>4</w:t>
            </w:r>
          </w:p>
        </w:tc>
      </w:tr>
      <w:tr w:rsidR="00263EE7" w:rsidRPr="0003711A" w14:paraId="6844A0D9" w14:textId="77777777" w:rsidTr="00035F12">
        <w:tc>
          <w:tcPr>
            <w:tcW w:w="533" w:type="dxa"/>
            <w:vAlign w:val="center"/>
          </w:tcPr>
          <w:p w14:paraId="33AD6231" w14:textId="77777777" w:rsidR="00263EE7" w:rsidRPr="0003711A" w:rsidRDefault="00263EE7" w:rsidP="00035F12">
            <w:pPr>
              <w:spacing w:before="120" w:after="120" w:line="240" w:lineRule="auto"/>
              <w:jc w:val="center"/>
              <w:rPr>
                <w:rFonts w:ascii="Tahoma" w:eastAsia="Times New Roman" w:hAnsi="Tahoma" w:cs="Tahoma"/>
                <w:color w:val="auto"/>
                <w:sz w:val="18"/>
                <w:szCs w:val="18"/>
              </w:rPr>
            </w:pPr>
          </w:p>
        </w:tc>
        <w:tc>
          <w:tcPr>
            <w:tcW w:w="2694" w:type="dxa"/>
            <w:tcMar>
              <w:left w:w="108" w:type="dxa"/>
            </w:tcMar>
          </w:tcPr>
          <w:p w14:paraId="1D9CB936" w14:textId="05E16849" w:rsidR="00263EE7" w:rsidRPr="0003711A" w:rsidRDefault="00263EE7" w:rsidP="00035F12">
            <w:pPr>
              <w:spacing w:before="120" w:after="120" w:line="240" w:lineRule="auto"/>
              <w:rPr>
                <w:rFonts w:ascii="Tahoma" w:eastAsia="Times New Roman" w:hAnsi="Tahoma" w:cs="Tahoma"/>
                <w:b/>
                <w:color w:val="auto"/>
                <w:sz w:val="18"/>
                <w:szCs w:val="18"/>
              </w:rPr>
            </w:pPr>
            <w:r w:rsidRPr="0003711A">
              <w:rPr>
                <w:rFonts w:ascii="Tahoma" w:eastAsia="Times New Roman" w:hAnsi="Tahoma" w:cs="Tahoma"/>
                <w:b/>
                <w:color w:val="auto"/>
                <w:sz w:val="18"/>
                <w:szCs w:val="18"/>
              </w:rPr>
              <w:t xml:space="preserve">Inżynier serwisowy posiadający certyfikat </w:t>
            </w:r>
            <w:r w:rsidRPr="00B735FA">
              <w:rPr>
                <w:rFonts w:ascii="Tahoma" w:eastAsia="Times New Roman" w:hAnsi="Tahoma" w:cs="Tahoma"/>
                <w:b/>
                <w:color w:val="auto"/>
                <w:sz w:val="18"/>
                <w:szCs w:val="18"/>
              </w:rPr>
              <w:t xml:space="preserve">potwierdzający </w:t>
            </w:r>
            <w:r w:rsidRPr="00B735FA">
              <w:rPr>
                <w:rFonts w:ascii="Tahoma" w:eastAsia="Times New Roman" w:hAnsi="Tahoma" w:cs="Tahoma"/>
                <w:b/>
                <w:color w:val="auto"/>
                <w:sz w:val="18"/>
                <w:szCs w:val="18"/>
              </w:rPr>
              <w:lastRenderedPageBreak/>
              <w:t>przeszkolenie w zakresie serwisu</w:t>
            </w:r>
            <w:r w:rsidR="0083742D" w:rsidRPr="0083742D">
              <w:rPr>
                <w:rFonts w:ascii="Tahoma" w:eastAsia="Times New Roman" w:hAnsi="Tahoma" w:cs="Tahoma"/>
                <w:b/>
                <w:color w:val="auto"/>
                <w:sz w:val="18"/>
                <w:szCs w:val="18"/>
              </w:rPr>
              <w:t xml:space="preserve"> urządzeń </w:t>
            </w:r>
            <w:proofErr w:type="spellStart"/>
            <w:r w:rsidR="0083742D" w:rsidRPr="0083742D">
              <w:rPr>
                <w:rFonts w:ascii="Tahoma" w:eastAsia="Times New Roman" w:hAnsi="Tahoma" w:cs="Tahoma"/>
                <w:b/>
                <w:color w:val="auto"/>
                <w:sz w:val="18"/>
                <w:szCs w:val="18"/>
              </w:rPr>
              <w:t>Leica</w:t>
            </w:r>
            <w:proofErr w:type="spellEnd"/>
            <w:r w:rsidR="0083742D" w:rsidRPr="0083742D">
              <w:rPr>
                <w:rFonts w:ascii="Tahoma" w:eastAsia="Times New Roman" w:hAnsi="Tahoma" w:cs="Tahoma"/>
                <w:b/>
                <w:color w:val="auto"/>
                <w:sz w:val="18"/>
                <w:szCs w:val="18"/>
              </w:rPr>
              <w:t xml:space="preserve"> </w:t>
            </w:r>
            <w:proofErr w:type="spellStart"/>
            <w:r w:rsidR="0083742D" w:rsidRPr="0083742D">
              <w:rPr>
                <w:rFonts w:ascii="Tahoma" w:eastAsia="Times New Roman" w:hAnsi="Tahoma" w:cs="Tahoma"/>
                <w:b/>
                <w:color w:val="auto"/>
                <w:sz w:val="18"/>
                <w:szCs w:val="18"/>
              </w:rPr>
              <w:t>HistoCore</w:t>
            </w:r>
            <w:proofErr w:type="spellEnd"/>
            <w:r w:rsidR="0083742D" w:rsidRPr="0083742D">
              <w:rPr>
                <w:rFonts w:ascii="Tahoma" w:eastAsia="Times New Roman" w:hAnsi="Tahoma" w:cs="Tahoma"/>
                <w:b/>
                <w:color w:val="auto"/>
                <w:sz w:val="18"/>
                <w:szCs w:val="18"/>
              </w:rPr>
              <w:t xml:space="preserve"> </w:t>
            </w:r>
            <w:proofErr w:type="gramStart"/>
            <w:r w:rsidR="0083742D" w:rsidRPr="0083742D">
              <w:rPr>
                <w:rFonts w:ascii="Tahoma" w:eastAsia="Times New Roman" w:hAnsi="Tahoma" w:cs="Tahoma"/>
                <w:b/>
                <w:color w:val="auto"/>
                <w:sz w:val="18"/>
                <w:szCs w:val="18"/>
              </w:rPr>
              <w:t xml:space="preserve">MULTICUT,  </w:t>
            </w:r>
            <w:proofErr w:type="spellStart"/>
            <w:r w:rsidR="0083742D" w:rsidRPr="0083742D">
              <w:rPr>
                <w:rFonts w:ascii="Tahoma" w:eastAsia="Times New Roman" w:hAnsi="Tahoma" w:cs="Tahoma"/>
                <w:b/>
                <w:color w:val="auto"/>
                <w:sz w:val="18"/>
                <w:szCs w:val="18"/>
              </w:rPr>
              <w:t>Leica</w:t>
            </w:r>
            <w:proofErr w:type="spellEnd"/>
            <w:proofErr w:type="gramEnd"/>
            <w:r w:rsidR="0083742D" w:rsidRPr="0083742D">
              <w:rPr>
                <w:rFonts w:ascii="Tahoma" w:eastAsia="Times New Roman" w:hAnsi="Tahoma" w:cs="Tahoma"/>
                <w:b/>
                <w:color w:val="auto"/>
                <w:sz w:val="18"/>
                <w:szCs w:val="18"/>
              </w:rPr>
              <w:t xml:space="preserve"> </w:t>
            </w:r>
            <w:proofErr w:type="spellStart"/>
            <w:r w:rsidR="0083742D" w:rsidRPr="0083742D">
              <w:rPr>
                <w:rFonts w:ascii="Tahoma" w:eastAsia="Times New Roman" w:hAnsi="Tahoma" w:cs="Tahoma"/>
                <w:b/>
                <w:color w:val="auto"/>
                <w:sz w:val="18"/>
                <w:szCs w:val="18"/>
              </w:rPr>
              <w:t>Cognitive</w:t>
            </w:r>
            <w:proofErr w:type="spellEnd"/>
            <w:r w:rsidR="0083742D" w:rsidRPr="0083742D">
              <w:rPr>
                <w:rFonts w:ascii="Tahoma" w:eastAsia="Times New Roman" w:hAnsi="Tahoma" w:cs="Tahoma"/>
                <w:b/>
                <w:color w:val="auto"/>
                <w:sz w:val="18"/>
                <w:szCs w:val="18"/>
              </w:rPr>
              <w:t xml:space="preserve">, </w:t>
            </w:r>
            <w:proofErr w:type="spellStart"/>
            <w:r w:rsidR="0083742D" w:rsidRPr="0083742D">
              <w:rPr>
                <w:rFonts w:ascii="Tahoma" w:eastAsia="Times New Roman" w:hAnsi="Tahoma" w:cs="Tahoma"/>
                <w:b/>
                <w:color w:val="auto"/>
                <w:sz w:val="18"/>
                <w:szCs w:val="18"/>
              </w:rPr>
              <w:t>Leica</w:t>
            </w:r>
            <w:proofErr w:type="spellEnd"/>
            <w:r w:rsidR="0083742D" w:rsidRPr="0083742D">
              <w:rPr>
                <w:rFonts w:ascii="Tahoma" w:eastAsia="Times New Roman" w:hAnsi="Tahoma" w:cs="Tahoma"/>
                <w:b/>
                <w:color w:val="auto"/>
                <w:sz w:val="18"/>
                <w:szCs w:val="18"/>
              </w:rPr>
              <w:t xml:space="preserve"> IP C/S </w:t>
            </w:r>
          </w:p>
        </w:tc>
        <w:tc>
          <w:tcPr>
            <w:tcW w:w="2693" w:type="dxa"/>
            <w:tcMar>
              <w:left w:w="108" w:type="dxa"/>
            </w:tcMar>
          </w:tcPr>
          <w:p w14:paraId="207A0411" w14:textId="77777777" w:rsidR="00263EE7" w:rsidRPr="0003711A" w:rsidRDefault="00263EE7" w:rsidP="00035F12">
            <w:pPr>
              <w:spacing w:before="120" w:after="120" w:line="240" w:lineRule="auto"/>
              <w:ind w:left="33"/>
              <w:rPr>
                <w:rFonts w:ascii="Tahoma" w:eastAsia="Times New Roman" w:hAnsi="Tahoma" w:cs="Tahoma"/>
                <w:b/>
                <w:color w:val="auto"/>
                <w:sz w:val="18"/>
                <w:szCs w:val="18"/>
              </w:rPr>
            </w:pPr>
            <w:r w:rsidRPr="0003711A">
              <w:rPr>
                <w:rFonts w:ascii="Tahoma" w:eastAsia="Times New Roman" w:hAnsi="Tahoma" w:cs="Tahoma"/>
                <w:b/>
                <w:color w:val="auto"/>
                <w:sz w:val="18"/>
                <w:szCs w:val="18"/>
              </w:rPr>
              <w:lastRenderedPageBreak/>
              <w:t>Imię i Nazwisko</w:t>
            </w:r>
          </w:p>
        </w:tc>
        <w:tc>
          <w:tcPr>
            <w:tcW w:w="2551" w:type="dxa"/>
            <w:tcMar>
              <w:left w:w="108" w:type="dxa"/>
            </w:tcMar>
          </w:tcPr>
          <w:p w14:paraId="03FAC38A" w14:textId="77777777" w:rsidR="00263EE7" w:rsidRPr="0003711A" w:rsidRDefault="00263EE7" w:rsidP="00035F12">
            <w:pPr>
              <w:spacing w:before="120" w:after="120" w:line="240" w:lineRule="auto"/>
              <w:ind w:left="126"/>
              <w:rPr>
                <w:rFonts w:ascii="Tahoma" w:eastAsia="Times New Roman" w:hAnsi="Tahoma" w:cs="Tahoma"/>
                <w:b/>
                <w:color w:val="auto"/>
                <w:sz w:val="18"/>
                <w:szCs w:val="18"/>
              </w:rPr>
            </w:pPr>
            <w:r w:rsidRPr="0003711A">
              <w:rPr>
                <w:rFonts w:ascii="Tahoma" w:eastAsia="Times New Roman" w:hAnsi="Tahoma" w:cs="Tahoma"/>
                <w:b/>
                <w:color w:val="auto"/>
                <w:sz w:val="18"/>
                <w:szCs w:val="18"/>
              </w:rPr>
              <w:t>Siedziba (miasto)</w:t>
            </w:r>
          </w:p>
          <w:p w14:paraId="462C43EC" w14:textId="77777777" w:rsidR="00263EE7" w:rsidRPr="0003711A" w:rsidRDefault="00263EE7" w:rsidP="00035F12">
            <w:pPr>
              <w:spacing w:before="120" w:after="120" w:line="240" w:lineRule="auto"/>
              <w:ind w:left="126"/>
              <w:rPr>
                <w:rFonts w:ascii="Tahoma" w:eastAsia="Times New Roman" w:hAnsi="Tahoma" w:cs="Tahoma"/>
                <w:b/>
                <w:color w:val="auto"/>
                <w:sz w:val="18"/>
                <w:szCs w:val="18"/>
              </w:rPr>
            </w:pPr>
            <w:r w:rsidRPr="0003711A">
              <w:rPr>
                <w:rFonts w:ascii="Tahoma" w:eastAsia="Times New Roman" w:hAnsi="Tahoma" w:cs="Tahoma"/>
                <w:b/>
                <w:color w:val="auto"/>
                <w:sz w:val="18"/>
                <w:szCs w:val="18"/>
              </w:rPr>
              <w:lastRenderedPageBreak/>
              <w:t>Certyf</w:t>
            </w:r>
            <w:r>
              <w:rPr>
                <w:rFonts w:ascii="Tahoma" w:eastAsia="Times New Roman" w:hAnsi="Tahoma" w:cs="Tahoma"/>
                <w:b/>
                <w:color w:val="auto"/>
                <w:sz w:val="18"/>
                <w:szCs w:val="18"/>
              </w:rPr>
              <w:t>ikat</w:t>
            </w:r>
            <w:r w:rsidRPr="0003711A">
              <w:rPr>
                <w:rFonts w:ascii="Tahoma" w:eastAsia="Times New Roman" w:hAnsi="Tahoma" w:cs="Tahoma"/>
                <w:b/>
                <w:color w:val="auto"/>
                <w:sz w:val="18"/>
                <w:szCs w:val="18"/>
              </w:rPr>
              <w:t xml:space="preserve"> od: mc/rok</w:t>
            </w:r>
          </w:p>
        </w:tc>
        <w:tc>
          <w:tcPr>
            <w:tcW w:w="1985" w:type="dxa"/>
          </w:tcPr>
          <w:p w14:paraId="2B3696D1" w14:textId="77777777" w:rsidR="00263EE7" w:rsidRPr="0003711A" w:rsidRDefault="00263EE7" w:rsidP="00035F12">
            <w:pPr>
              <w:spacing w:before="120" w:after="120" w:line="240" w:lineRule="auto"/>
              <w:ind w:left="126"/>
              <w:rPr>
                <w:rFonts w:ascii="Tahoma" w:eastAsia="Times New Roman" w:hAnsi="Tahoma" w:cs="Tahoma"/>
                <w:b/>
                <w:color w:val="auto"/>
                <w:sz w:val="18"/>
                <w:szCs w:val="18"/>
              </w:rPr>
            </w:pPr>
            <w:r w:rsidRPr="0003711A">
              <w:rPr>
                <w:rFonts w:ascii="Tahoma" w:eastAsia="Times New Roman" w:hAnsi="Tahoma" w:cs="Tahoma"/>
                <w:b/>
                <w:color w:val="auto"/>
                <w:sz w:val="18"/>
                <w:szCs w:val="18"/>
              </w:rPr>
              <w:lastRenderedPageBreak/>
              <w:t>Ilość punktów</w:t>
            </w:r>
          </w:p>
        </w:tc>
      </w:tr>
      <w:tr w:rsidR="00263EE7" w:rsidRPr="0003711A" w14:paraId="50A58A01" w14:textId="77777777" w:rsidTr="00035F12">
        <w:tc>
          <w:tcPr>
            <w:tcW w:w="533" w:type="dxa"/>
            <w:vAlign w:val="center"/>
          </w:tcPr>
          <w:p w14:paraId="2BDB8544" w14:textId="77777777" w:rsidR="00263EE7" w:rsidRPr="0003711A" w:rsidRDefault="00263EE7" w:rsidP="00035F12">
            <w:pPr>
              <w:spacing w:before="120" w:after="120" w:line="240" w:lineRule="auto"/>
              <w:jc w:val="center"/>
              <w:rPr>
                <w:rFonts w:ascii="Tahoma" w:eastAsia="Times New Roman" w:hAnsi="Tahoma" w:cs="Tahoma"/>
                <w:color w:val="auto"/>
                <w:sz w:val="18"/>
                <w:szCs w:val="18"/>
              </w:rPr>
            </w:pPr>
            <w:r w:rsidRPr="0003711A">
              <w:rPr>
                <w:rFonts w:ascii="Tahoma" w:eastAsia="Times New Roman" w:hAnsi="Tahoma" w:cs="Tahoma"/>
                <w:color w:val="auto"/>
                <w:sz w:val="18"/>
                <w:szCs w:val="18"/>
              </w:rPr>
              <w:t>1</w:t>
            </w:r>
          </w:p>
        </w:tc>
        <w:tc>
          <w:tcPr>
            <w:tcW w:w="2694" w:type="dxa"/>
            <w:tcMar>
              <w:left w:w="108" w:type="dxa"/>
            </w:tcMar>
          </w:tcPr>
          <w:p w14:paraId="1F9452C7" w14:textId="77777777" w:rsidR="00263EE7" w:rsidRPr="0003711A" w:rsidRDefault="00263EE7" w:rsidP="00035F12">
            <w:pPr>
              <w:spacing w:before="120" w:after="120" w:line="240" w:lineRule="auto"/>
              <w:rPr>
                <w:rFonts w:ascii="Tahoma" w:eastAsia="Times New Roman" w:hAnsi="Tahoma" w:cs="Tahoma"/>
                <w:color w:val="auto"/>
                <w:sz w:val="18"/>
                <w:szCs w:val="18"/>
              </w:rPr>
            </w:pPr>
          </w:p>
        </w:tc>
        <w:tc>
          <w:tcPr>
            <w:tcW w:w="2693" w:type="dxa"/>
            <w:tcMar>
              <w:left w:w="108" w:type="dxa"/>
            </w:tcMar>
          </w:tcPr>
          <w:p w14:paraId="1838644D" w14:textId="77777777" w:rsidR="00263EE7" w:rsidRPr="0003711A" w:rsidRDefault="00263EE7" w:rsidP="00035F12">
            <w:pPr>
              <w:spacing w:before="120" w:after="120" w:line="240" w:lineRule="auto"/>
              <w:ind w:left="33"/>
              <w:rPr>
                <w:rFonts w:ascii="Tahoma" w:eastAsia="Times New Roman" w:hAnsi="Tahoma" w:cs="Tahoma"/>
                <w:color w:val="auto"/>
                <w:sz w:val="18"/>
                <w:szCs w:val="18"/>
              </w:rPr>
            </w:pPr>
          </w:p>
        </w:tc>
        <w:tc>
          <w:tcPr>
            <w:tcW w:w="2551" w:type="dxa"/>
            <w:tcMar>
              <w:left w:w="108" w:type="dxa"/>
            </w:tcMar>
          </w:tcPr>
          <w:p w14:paraId="466CA6CE" w14:textId="77777777" w:rsidR="00263EE7" w:rsidRPr="0003711A" w:rsidRDefault="00263EE7" w:rsidP="00035F12">
            <w:pPr>
              <w:spacing w:before="120" w:after="120" w:line="240" w:lineRule="auto"/>
              <w:ind w:left="126"/>
              <w:rPr>
                <w:rFonts w:ascii="Tahoma" w:eastAsia="Times New Roman" w:hAnsi="Tahoma" w:cs="Tahoma"/>
                <w:color w:val="auto"/>
                <w:sz w:val="18"/>
                <w:szCs w:val="18"/>
              </w:rPr>
            </w:pPr>
          </w:p>
        </w:tc>
        <w:tc>
          <w:tcPr>
            <w:tcW w:w="1985" w:type="dxa"/>
          </w:tcPr>
          <w:p w14:paraId="5147F597" w14:textId="77777777" w:rsidR="00263EE7" w:rsidRPr="0003711A" w:rsidRDefault="00263EE7" w:rsidP="00035F12">
            <w:pPr>
              <w:spacing w:before="120" w:after="120" w:line="240" w:lineRule="auto"/>
              <w:ind w:left="126"/>
              <w:rPr>
                <w:rFonts w:ascii="Tahoma" w:eastAsia="Times New Roman" w:hAnsi="Tahoma" w:cs="Tahoma"/>
                <w:color w:val="auto"/>
                <w:sz w:val="18"/>
                <w:szCs w:val="18"/>
              </w:rPr>
            </w:pPr>
          </w:p>
        </w:tc>
      </w:tr>
      <w:tr w:rsidR="00263EE7" w:rsidRPr="0003711A" w14:paraId="7077D9F1" w14:textId="77777777" w:rsidTr="00035F12">
        <w:tc>
          <w:tcPr>
            <w:tcW w:w="533" w:type="dxa"/>
            <w:vAlign w:val="center"/>
          </w:tcPr>
          <w:p w14:paraId="79AC34A2" w14:textId="77777777" w:rsidR="00263EE7" w:rsidRPr="0003711A" w:rsidRDefault="00263EE7" w:rsidP="00035F12">
            <w:pPr>
              <w:spacing w:before="120" w:after="120" w:line="240" w:lineRule="auto"/>
              <w:jc w:val="center"/>
              <w:rPr>
                <w:rFonts w:ascii="Tahoma" w:eastAsia="Times New Roman" w:hAnsi="Tahoma" w:cs="Tahoma"/>
                <w:color w:val="auto"/>
                <w:sz w:val="18"/>
                <w:szCs w:val="18"/>
              </w:rPr>
            </w:pPr>
            <w:r w:rsidRPr="0003711A">
              <w:rPr>
                <w:rFonts w:ascii="Tahoma" w:eastAsia="Times New Roman" w:hAnsi="Tahoma" w:cs="Tahoma"/>
                <w:color w:val="auto"/>
                <w:sz w:val="18"/>
                <w:szCs w:val="18"/>
              </w:rPr>
              <w:t>2</w:t>
            </w:r>
          </w:p>
        </w:tc>
        <w:tc>
          <w:tcPr>
            <w:tcW w:w="2694" w:type="dxa"/>
            <w:tcMar>
              <w:left w:w="108" w:type="dxa"/>
            </w:tcMar>
          </w:tcPr>
          <w:p w14:paraId="5E6C16BF" w14:textId="77777777" w:rsidR="00263EE7" w:rsidRPr="0003711A" w:rsidRDefault="00263EE7" w:rsidP="00035F12">
            <w:pPr>
              <w:spacing w:before="120" w:after="120" w:line="240" w:lineRule="auto"/>
              <w:rPr>
                <w:rFonts w:ascii="Tahoma" w:eastAsia="Times New Roman" w:hAnsi="Tahoma" w:cs="Tahoma"/>
                <w:color w:val="auto"/>
                <w:sz w:val="18"/>
                <w:szCs w:val="18"/>
              </w:rPr>
            </w:pPr>
          </w:p>
        </w:tc>
        <w:tc>
          <w:tcPr>
            <w:tcW w:w="2693" w:type="dxa"/>
            <w:tcMar>
              <w:left w:w="108" w:type="dxa"/>
            </w:tcMar>
          </w:tcPr>
          <w:p w14:paraId="73B18CCD" w14:textId="77777777" w:rsidR="00263EE7" w:rsidRPr="0003711A" w:rsidRDefault="00263EE7" w:rsidP="00035F12">
            <w:pPr>
              <w:spacing w:before="120" w:after="120" w:line="240" w:lineRule="auto"/>
              <w:ind w:left="33"/>
              <w:rPr>
                <w:rFonts w:ascii="Tahoma" w:eastAsia="Times New Roman" w:hAnsi="Tahoma" w:cs="Tahoma"/>
                <w:color w:val="auto"/>
                <w:sz w:val="18"/>
                <w:szCs w:val="18"/>
              </w:rPr>
            </w:pPr>
          </w:p>
        </w:tc>
        <w:tc>
          <w:tcPr>
            <w:tcW w:w="2551" w:type="dxa"/>
            <w:tcMar>
              <w:left w:w="108" w:type="dxa"/>
            </w:tcMar>
          </w:tcPr>
          <w:p w14:paraId="7D73987E" w14:textId="77777777" w:rsidR="00263EE7" w:rsidRPr="0003711A" w:rsidRDefault="00263EE7" w:rsidP="00035F12">
            <w:pPr>
              <w:spacing w:before="120" w:after="120" w:line="240" w:lineRule="auto"/>
              <w:ind w:left="126"/>
              <w:rPr>
                <w:rFonts w:ascii="Tahoma" w:eastAsia="Times New Roman" w:hAnsi="Tahoma" w:cs="Tahoma"/>
                <w:color w:val="auto"/>
                <w:sz w:val="18"/>
                <w:szCs w:val="18"/>
              </w:rPr>
            </w:pPr>
          </w:p>
        </w:tc>
        <w:tc>
          <w:tcPr>
            <w:tcW w:w="1985" w:type="dxa"/>
          </w:tcPr>
          <w:p w14:paraId="56AE1C13" w14:textId="77777777" w:rsidR="00263EE7" w:rsidRPr="0003711A" w:rsidRDefault="00263EE7" w:rsidP="00035F12">
            <w:pPr>
              <w:spacing w:before="120" w:after="120" w:line="240" w:lineRule="auto"/>
              <w:ind w:left="126"/>
              <w:rPr>
                <w:rFonts w:ascii="Tahoma" w:eastAsia="Times New Roman" w:hAnsi="Tahoma" w:cs="Tahoma"/>
                <w:color w:val="auto"/>
                <w:sz w:val="18"/>
                <w:szCs w:val="18"/>
              </w:rPr>
            </w:pPr>
          </w:p>
        </w:tc>
      </w:tr>
      <w:tr w:rsidR="00263EE7" w:rsidRPr="0003711A" w14:paraId="67E69621" w14:textId="77777777" w:rsidTr="00035F12">
        <w:tc>
          <w:tcPr>
            <w:tcW w:w="533" w:type="dxa"/>
            <w:vAlign w:val="center"/>
          </w:tcPr>
          <w:p w14:paraId="40F0F8F9" w14:textId="77777777" w:rsidR="00263EE7" w:rsidRPr="0003711A" w:rsidRDefault="00263EE7" w:rsidP="00035F12">
            <w:pPr>
              <w:spacing w:before="120" w:after="120" w:line="240" w:lineRule="auto"/>
              <w:jc w:val="center"/>
              <w:rPr>
                <w:rFonts w:ascii="Tahoma" w:eastAsia="Times New Roman" w:hAnsi="Tahoma" w:cs="Tahoma"/>
                <w:color w:val="auto"/>
                <w:sz w:val="18"/>
                <w:szCs w:val="18"/>
              </w:rPr>
            </w:pPr>
          </w:p>
        </w:tc>
        <w:tc>
          <w:tcPr>
            <w:tcW w:w="7938" w:type="dxa"/>
            <w:gridSpan w:val="3"/>
            <w:tcMar>
              <w:left w:w="108" w:type="dxa"/>
            </w:tcMar>
          </w:tcPr>
          <w:p w14:paraId="778C3D33" w14:textId="77777777" w:rsidR="00263EE7" w:rsidRPr="0003711A" w:rsidRDefault="00263EE7" w:rsidP="00035F12">
            <w:pPr>
              <w:spacing w:before="120" w:after="120" w:line="240" w:lineRule="auto"/>
              <w:ind w:left="126"/>
              <w:jc w:val="right"/>
              <w:rPr>
                <w:rFonts w:ascii="Tahoma" w:eastAsia="Times New Roman" w:hAnsi="Tahoma" w:cs="Tahoma"/>
                <w:b/>
                <w:color w:val="auto"/>
                <w:sz w:val="18"/>
                <w:szCs w:val="18"/>
              </w:rPr>
            </w:pPr>
            <w:r w:rsidRPr="0003711A">
              <w:rPr>
                <w:rFonts w:ascii="Tahoma" w:eastAsia="Times New Roman" w:hAnsi="Tahoma" w:cs="Tahoma"/>
                <w:b/>
                <w:color w:val="auto"/>
                <w:sz w:val="18"/>
                <w:szCs w:val="18"/>
              </w:rPr>
              <w:t xml:space="preserve">RAZEM: </w:t>
            </w:r>
          </w:p>
        </w:tc>
        <w:tc>
          <w:tcPr>
            <w:tcW w:w="1985" w:type="dxa"/>
          </w:tcPr>
          <w:p w14:paraId="5A14B813" w14:textId="77777777" w:rsidR="00263EE7" w:rsidRPr="0003711A" w:rsidRDefault="00263EE7" w:rsidP="00035F12">
            <w:pPr>
              <w:spacing w:before="120" w:after="120" w:line="240" w:lineRule="auto"/>
              <w:ind w:left="126"/>
              <w:rPr>
                <w:rFonts w:ascii="Tahoma" w:eastAsia="Times New Roman" w:hAnsi="Tahoma" w:cs="Tahoma"/>
                <w:color w:val="auto"/>
                <w:sz w:val="18"/>
                <w:szCs w:val="18"/>
              </w:rPr>
            </w:pPr>
          </w:p>
        </w:tc>
      </w:tr>
    </w:tbl>
    <w:p w14:paraId="141A590A" w14:textId="77777777" w:rsidR="00263EE7" w:rsidRPr="0003711A" w:rsidRDefault="00263EE7" w:rsidP="00263EE7">
      <w:pPr>
        <w:spacing w:line="240" w:lineRule="auto"/>
        <w:ind w:left="360"/>
        <w:rPr>
          <w:rFonts w:ascii="Calibri" w:eastAsia="Times New Roman" w:hAnsi="Calibri" w:cs="Calibri"/>
          <w:b/>
          <w:bCs/>
          <w:color w:val="auto"/>
          <w:sz w:val="18"/>
          <w:szCs w:val="18"/>
        </w:rPr>
      </w:pPr>
    </w:p>
    <w:p w14:paraId="51D6A16F" w14:textId="77777777" w:rsidR="00263EE7" w:rsidRPr="0003711A" w:rsidRDefault="00263EE7" w:rsidP="00263EE7">
      <w:pPr>
        <w:spacing w:before="120" w:after="120" w:line="240" w:lineRule="auto"/>
        <w:rPr>
          <w:rFonts w:ascii="Tahoma" w:eastAsia="Times New Roman" w:hAnsi="Tahoma" w:cs="Tahoma"/>
          <w:b/>
          <w:color w:val="auto"/>
          <w:sz w:val="18"/>
          <w:szCs w:val="18"/>
        </w:rPr>
      </w:pPr>
      <w:r>
        <w:rPr>
          <w:rFonts w:ascii="Tahoma" w:eastAsia="Times New Roman" w:hAnsi="Tahoma" w:cs="Tahoma"/>
          <w:b/>
          <w:color w:val="auto"/>
          <w:sz w:val="18"/>
          <w:szCs w:val="18"/>
        </w:rPr>
        <w:t xml:space="preserve">   Pakiet nr 2</w:t>
      </w:r>
    </w:p>
    <w:p w14:paraId="31FC0022" w14:textId="77777777" w:rsidR="00263EE7" w:rsidRPr="00676560" w:rsidRDefault="00263EE7" w:rsidP="00263EE7">
      <w:pPr>
        <w:spacing w:before="120" w:after="120" w:line="240" w:lineRule="auto"/>
        <w:ind w:left="126"/>
        <w:rPr>
          <w:rFonts w:ascii="Tahoma" w:eastAsia="Times New Roman" w:hAnsi="Tahoma" w:cs="Tahoma"/>
          <w:b/>
          <w:color w:val="EE0000"/>
          <w:sz w:val="18"/>
          <w:szCs w:val="18"/>
        </w:rPr>
      </w:pPr>
      <w:r w:rsidRPr="00B735FA">
        <w:rPr>
          <w:rFonts w:ascii="Tahoma" w:eastAsia="Times New Roman" w:hAnsi="Tahoma" w:cs="Tahoma"/>
          <w:b/>
          <w:color w:val="auto"/>
          <w:sz w:val="18"/>
          <w:szCs w:val="18"/>
        </w:rPr>
        <w:t xml:space="preserve">Ilość i doświadczenie personelu serwisu będzie punktowana zgodnie z poniższymi regułami. Za każdą osobę posiadającą </w:t>
      </w:r>
      <w:r w:rsidRPr="00B735FA">
        <w:rPr>
          <w:rFonts w:ascii="Tahoma" w:hAnsi="Tahoma" w:cs="Tahoma"/>
          <w:b/>
          <w:sz w:val="18"/>
          <w:szCs w:val="18"/>
        </w:rPr>
        <w:t xml:space="preserve">certyfikat producenta </w:t>
      </w:r>
      <w:r w:rsidRPr="00F00766">
        <w:rPr>
          <w:rFonts w:ascii="Tahoma" w:hAnsi="Tahoma" w:cs="Tahoma"/>
          <w:b/>
          <w:sz w:val="18"/>
          <w:szCs w:val="18"/>
        </w:rPr>
        <w:t xml:space="preserve">wydany przez </w:t>
      </w:r>
      <w:proofErr w:type="spellStart"/>
      <w:r w:rsidRPr="00F00766">
        <w:rPr>
          <w:rFonts w:ascii="Tahoma" w:hAnsi="Tahoma" w:cs="Tahoma"/>
          <w:b/>
          <w:sz w:val="18"/>
          <w:szCs w:val="18"/>
        </w:rPr>
        <w:t>Leica</w:t>
      </w:r>
      <w:proofErr w:type="spellEnd"/>
      <w:r w:rsidRPr="00F00766">
        <w:rPr>
          <w:rFonts w:ascii="Tahoma" w:hAnsi="Tahoma" w:cs="Tahoma"/>
          <w:b/>
          <w:sz w:val="18"/>
          <w:szCs w:val="18"/>
        </w:rPr>
        <w:t xml:space="preserve"> potwierdzający przeszkolenie w zakresie serwisu urządzeń </w:t>
      </w:r>
      <w:proofErr w:type="spellStart"/>
      <w:r w:rsidRPr="00F00766">
        <w:rPr>
          <w:rFonts w:ascii="Tahoma" w:hAnsi="Tahoma" w:cs="Tahoma"/>
          <w:b/>
          <w:sz w:val="18"/>
          <w:szCs w:val="18"/>
        </w:rPr>
        <w:t>Leica</w:t>
      </w:r>
      <w:proofErr w:type="spellEnd"/>
      <w:r w:rsidRPr="00F00766">
        <w:rPr>
          <w:rFonts w:ascii="Tahoma" w:hAnsi="Tahoma" w:cs="Tahoma"/>
          <w:b/>
          <w:sz w:val="18"/>
          <w:szCs w:val="18"/>
        </w:rPr>
        <w:t xml:space="preserve"> SM2010R, CV 5030,</w:t>
      </w:r>
      <w:r w:rsidRPr="00B735FA">
        <w:rPr>
          <w:rFonts w:ascii="Tahoma" w:eastAsia="Times New Roman" w:hAnsi="Tahoma" w:cs="Tahoma"/>
          <w:b/>
          <w:color w:val="auto"/>
          <w:sz w:val="18"/>
          <w:szCs w:val="18"/>
        </w:rPr>
        <w:t xml:space="preserve"> </w:t>
      </w:r>
      <w:r w:rsidRPr="00676560">
        <w:rPr>
          <w:rFonts w:ascii="Tahoma" w:eastAsia="Times New Roman" w:hAnsi="Tahoma" w:cs="Tahoma"/>
          <w:b/>
          <w:color w:val="EE0000"/>
          <w:sz w:val="18"/>
          <w:szCs w:val="18"/>
        </w:rPr>
        <w:t>dłużej niż 3 (pełne) lata przyznaje się 3 (małe) punkty.</w:t>
      </w:r>
    </w:p>
    <w:p w14:paraId="2B9DE5E7" w14:textId="77777777" w:rsidR="00263EE7" w:rsidRPr="0003711A" w:rsidRDefault="00263EE7" w:rsidP="00263EE7">
      <w:pPr>
        <w:spacing w:before="120" w:after="120" w:line="240" w:lineRule="auto"/>
        <w:ind w:left="126"/>
        <w:rPr>
          <w:rFonts w:ascii="Tahoma" w:eastAsia="Arial Unicode MS" w:hAnsi="Tahoma" w:cs="Times New Roman"/>
          <w:b/>
          <w:color w:val="auto"/>
          <w:sz w:val="18"/>
          <w:szCs w:val="18"/>
          <w:u w:color="000000"/>
        </w:rPr>
      </w:pPr>
    </w:p>
    <w:tbl>
      <w:tblPr>
        <w:tblW w:w="10456" w:type="dxa"/>
        <w:tblInd w:w="1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firstRow="1" w:lastRow="0" w:firstColumn="1" w:lastColumn="0" w:noHBand="0" w:noVBand="0"/>
      </w:tblPr>
      <w:tblGrid>
        <w:gridCol w:w="533"/>
        <w:gridCol w:w="2694"/>
        <w:gridCol w:w="2693"/>
        <w:gridCol w:w="2551"/>
        <w:gridCol w:w="1985"/>
      </w:tblGrid>
      <w:tr w:rsidR="00263EE7" w:rsidRPr="0003711A" w14:paraId="493165B3" w14:textId="77777777" w:rsidTr="00035F12">
        <w:trPr>
          <w:trHeight w:val="319"/>
        </w:trPr>
        <w:tc>
          <w:tcPr>
            <w:tcW w:w="533" w:type="dxa"/>
            <w:vAlign w:val="center"/>
          </w:tcPr>
          <w:p w14:paraId="6389A8AE" w14:textId="77777777" w:rsidR="00263EE7" w:rsidRPr="0003711A" w:rsidRDefault="00263EE7" w:rsidP="00035F12">
            <w:pPr>
              <w:spacing w:before="120" w:after="120" w:line="240" w:lineRule="auto"/>
              <w:jc w:val="center"/>
              <w:rPr>
                <w:rFonts w:ascii="Tahoma" w:eastAsia="Times New Roman" w:hAnsi="Tahoma" w:cs="Tahoma"/>
                <w:color w:val="auto"/>
                <w:sz w:val="18"/>
                <w:szCs w:val="18"/>
              </w:rPr>
            </w:pPr>
          </w:p>
        </w:tc>
        <w:tc>
          <w:tcPr>
            <w:tcW w:w="2694" w:type="dxa"/>
            <w:tcMar>
              <w:left w:w="108" w:type="dxa"/>
            </w:tcMar>
            <w:vAlign w:val="center"/>
          </w:tcPr>
          <w:p w14:paraId="33190C47" w14:textId="77777777" w:rsidR="00263EE7" w:rsidRPr="0003711A" w:rsidRDefault="00263EE7" w:rsidP="00035F12">
            <w:pPr>
              <w:spacing w:before="120" w:after="120" w:line="240" w:lineRule="auto"/>
              <w:jc w:val="center"/>
              <w:rPr>
                <w:rFonts w:ascii="Tahoma" w:eastAsia="Times New Roman" w:hAnsi="Tahoma" w:cs="Tahoma"/>
                <w:color w:val="auto"/>
                <w:sz w:val="18"/>
                <w:szCs w:val="18"/>
              </w:rPr>
            </w:pPr>
            <w:r w:rsidRPr="0003711A">
              <w:rPr>
                <w:rFonts w:ascii="Tahoma" w:eastAsia="Times New Roman" w:hAnsi="Tahoma" w:cs="Tahoma"/>
                <w:color w:val="auto"/>
                <w:sz w:val="18"/>
                <w:szCs w:val="18"/>
              </w:rPr>
              <w:t>1</w:t>
            </w:r>
          </w:p>
        </w:tc>
        <w:tc>
          <w:tcPr>
            <w:tcW w:w="2693" w:type="dxa"/>
            <w:tcMar>
              <w:left w:w="108" w:type="dxa"/>
            </w:tcMar>
            <w:vAlign w:val="center"/>
          </w:tcPr>
          <w:p w14:paraId="62F8DD4D" w14:textId="77777777" w:rsidR="00263EE7" w:rsidRPr="0003711A" w:rsidRDefault="00263EE7" w:rsidP="00035F12">
            <w:pPr>
              <w:spacing w:before="120" w:after="120" w:line="240" w:lineRule="auto"/>
              <w:ind w:left="360"/>
              <w:jc w:val="center"/>
              <w:rPr>
                <w:rFonts w:ascii="Tahoma" w:eastAsia="SimSun" w:hAnsi="Tahoma" w:cs="Tahoma"/>
                <w:color w:val="auto"/>
                <w:kern w:val="1"/>
                <w:sz w:val="18"/>
                <w:szCs w:val="18"/>
                <w:lang w:eastAsia="en-US"/>
              </w:rPr>
            </w:pPr>
            <w:r w:rsidRPr="0003711A">
              <w:rPr>
                <w:rFonts w:ascii="Tahoma" w:eastAsia="SimSun" w:hAnsi="Tahoma" w:cs="Tahoma"/>
                <w:color w:val="auto"/>
                <w:kern w:val="1"/>
                <w:sz w:val="18"/>
                <w:szCs w:val="18"/>
                <w:lang w:eastAsia="en-US"/>
              </w:rPr>
              <w:t>2</w:t>
            </w:r>
          </w:p>
        </w:tc>
        <w:tc>
          <w:tcPr>
            <w:tcW w:w="2551" w:type="dxa"/>
            <w:tcMar>
              <w:left w:w="108" w:type="dxa"/>
            </w:tcMar>
            <w:vAlign w:val="center"/>
          </w:tcPr>
          <w:p w14:paraId="004EC731" w14:textId="77777777" w:rsidR="00263EE7" w:rsidRPr="0003711A" w:rsidRDefault="00263EE7" w:rsidP="00035F12">
            <w:pPr>
              <w:spacing w:before="120" w:after="120" w:line="240" w:lineRule="auto"/>
              <w:ind w:left="126"/>
              <w:jc w:val="center"/>
              <w:rPr>
                <w:rFonts w:ascii="Tahoma" w:eastAsia="Times New Roman" w:hAnsi="Tahoma" w:cs="Tahoma"/>
                <w:color w:val="auto"/>
                <w:sz w:val="18"/>
                <w:szCs w:val="18"/>
              </w:rPr>
            </w:pPr>
            <w:r w:rsidRPr="0003711A">
              <w:rPr>
                <w:rFonts w:ascii="Tahoma" w:eastAsia="Times New Roman" w:hAnsi="Tahoma" w:cs="Tahoma"/>
                <w:color w:val="auto"/>
                <w:sz w:val="18"/>
                <w:szCs w:val="18"/>
              </w:rPr>
              <w:t>3</w:t>
            </w:r>
          </w:p>
        </w:tc>
        <w:tc>
          <w:tcPr>
            <w:tcW w:w="1985" w:type="dxa"/>
          </w:tcPr>
          <w:p w14:paraId="693C4BB6" w14:textId="77777777" w:rsidR="00263EE7" w:rsidRPr="0003711A" w:rsidRDefault="00263EE7" w:rsidP="00035F12">
            <w:pPr>
              <w:spacing w:before="120" w:after="120" w:line="240" w:lineRule="auto"/>
              <w:ind w:left="126"/>
              <w:jc w:val="center"/>
              <w:rPr>
                <w:rFonts w:ascii="Tahoma" w:eastAsia="Times New Roman" w:hAnsi="Tahoma" w:cs="Tahoma"/>
                <w:color w:val="auto"/>
                <w:sz w:val="18"/>
                <w:szCs w:val="18"/>
              </w:rPr>
            </w:pPr>
            <w:r w:rsidRPr="0003711A">
              <w:rPr>
                <w:rFonts w:ascii="Tahoma" w:eastAsia="Times New Roman" w:hAnsi="Tahoma" w:cs="Tahoma"/>
                <w:color w:val="auto"/>
                <w:sz w:val="18"/>
                <w:szCs w:val="18"/>
              </w:rPr>
              <w:t>4</w:t>
            </w:r>
          </w:p>
        </w:tc>
      </w:tr>
      <w:tr w:rsidR="00263EE7" w:rsidRPr="0003711A" w14:paraId="7023E520" w14:textId="77777777" w:rsidTr="00035F12">
        <w:tc>
          <w:tcPr>
            <w:tcW w:w="533" w:type="dxa"/>
            <w:vAlign w:val="center"/>
          </w:tcPr>
          <w:p w14:paraId="0717716D" w14:textId="77777777" w:rsidR="00263EE7" w:rsidRPr="0003711A" w:rsidRDefault="00263EE7" w:rsidP="00035F12">
            <w:pPr>
              <w:spacing w:before="120" w:after="120" w:line="240" w:lineRule="auto"/>
              <w:jc w:val="center"/>
              <w:rPr>
                <w:rFonts w:ascii="Tahoma" w:eastAsia="Times New Roman" w:hAnsi="Tahoma" w:cs="Tahoma"/>
                <w:color w:val="auto"/>
                <w:sz w:val="18"/>
                <w:szCs w:val="18"/>
              </w:rPr>
            </w:pPr>
          </w:p>
        </w:tc>
        <w:tc>
          <w:tcPr>
            <w:tcW w:w="2694" w:type="dxa"/>
            <w:tcMar>
              <w:left w:w="108" w:type="dxa"/>
            </w:tcMar>
          </w:tcPr>
          <w:p w14:paraId="29671D91" w14:textId="40D0CE52" w:rsidR="00263EE7" w:rsidRPr="0003711A" w:rsidRDefault="00263EE7" w:rsidP="00035F12">
            <w:pPr>
              <w:spacing w:before="120" w:after="120" w:line="240" w:lineRule="auto"/>
              <w:rPr>
                <w:rFonts w:ascii="Tahoma" w:eastAsia="Times New Roman" w:hAnsi="Tahoma" w:cs="Tahoma"/>
                <w:b/>
                <w:color w:val="auto"/>
                <w:sz w:val="18"/>
                <w:szCs w:val="18"/>
              </w:rPr>
            </w:pPr>
            <w:r w:rsidRPr="0003711A">
              <w:rPr>
                <w:rFonts w:ascii="Tahoma" w:eastAsia="Times New Roman" w:hAnsi="Tahoma" w:cs="Tahoma"/>
                <w:b/>
                <w:color w:val="auto"/>
                <w:sz w:val="18"/>
                <w:szCs w:val="18"/>
              </w:rPr>
              <w:t xml:space="preserve">Inżynier serwisowy posiadający certyfikat </w:t>
            </w:r>
            <w:r w:rsidRPr="00B735FA">
              <w:rPr>
                <w:rFonts w:ascii="Tahoma" w:eastAsia="Times New Roman" w:hAnsi="Tahoma" w:cs="Tahoma"/>
                <w:b/>
                <w:color w:val="auto"/>
                <w:sz w:val="18"/>
                <w:szCs w:val="18"/>
              </w:rPr>
              <w:t xml:space="preserve">producenta wydany przez </w:t>
            </w:r>
            <w:proofErr w:type="spellStart"/>
            <w:r w:rsidR="00E331FC" w:rsidRPr="00E331FC">
              <w:rPr>
                <w:rFonts w:ascii="Tahoma" w:eastAsia="Times New Roman" w:hAnsi="Tahoma" w:cs="Tahoma"/>
                <w:b/>
                <w:color w:val="auto"/>
                <w:sz w:val="18"/>
                <w:szCs w:val="18"/>
              </w:rPr>
              <w:t>Leica</w:t>
            </w:r>
            <w:proofErr w:type="spellEnd"/>
            <w:r w:rsidR="00E331FC" w:rsidRPr="00E331FC">
              <w:rPr>
                <w:rFonts w:ascii="Tahoma" w:eastAsia="Times New Roman" w:hAnsi="Tahoma" w:cs="Tahoma"/>
                <w:b/>
                <w:color w:val="auto"/>
                <w:sz w:val="18"/>
                <w:szCs w:val="18"/>
              </w:rPr>
              <w:t xml:space="preserve"> potwierdzający przeszkolenie w zakresie serwisu urządzeń </w:t>
            </w:r>
            <w:proofErr w:type="spellStart"/>
            <w:r w:rsidR="00E331FC" w:rsidRPr="00E331FC">
              <w:rPr>
                <w:rFonts w:ascii="Tahoma" w:eastAsia="Times New Roman" w:hAnsi="Tahoma" w:cs="Tahoma"/>
                <w:b/>
                <w:color w:val="auto"/>
                <w:sz w:val="18"/>
                <w:szCs w:val="18"/>
              </w:rPr>
              <w:t>Leica</w:t>
            </w:r>
            <w:proofErr w:type="spellEnd"/>
            <w:r w:rsidR="00E331FC" w:rsidRPr="00E331FC">
              <w:rPr>
                <w:rFonts w:ascii="Tahoma" w:eastAsia="Times New Roman" w:hAnsi="Tahoma" w:cs="Tahoma"/>
                <w:b/>
                <w:color w:val="auto"/>
                <w:sz w:val="18"/>
                <w:szCs w:val="18"/>
              </w:rPr>
              <w:t xml:space="preserve"> SM2010R, CV 5030,</w:t>
            </w:r>
          </w:p>
        </w:tc>
        <w:tc>
          <w:tcPr>
            <w:tcW w:w="2693" w:type="dxa"/>
            <w:tcMar>
              <w:left w:w="108" w:type="dxa"/>
            </w:tcMar>
          </w:tcPr>
          <w:p w14:paraId="73E61BA4" w14:textId="77777777" w:rsidR="00263EE7" w:rsidRPr="0003711A" w:rsidRDefault="00263EE7" w:rsidP="00035F12">
            <w:pPr>
              <w:spacing w:before="120" w:after="120" w:line="240" w:lineRule="auto"/>
              <w:ind w:left="33"/>
              <w:rPr>
                <w:rFonts w:ascii="Tahoma" w:eastAsia="Times New Roman" w:hAnsi="Tahoma" w:cs="Tahoma"/>
                <w:b/>
                <w:color w:val="auto"/>
                <w:sz w:val="18"/>
                <w:szCs w:val="18"/>
              </w:rPr>
            </w:pPr>
            <w:r w:rsidRPr="0003711A">
              <w:rPr>
                <w:rFonts w:ascii="Tahoma" w:eastAsia="Times New Roman" w:hAnsi="Tahoma" w:cs="Tahoma"/>
                <w:b/>
                <w:color w:val="auto"/>
                <w:sz w:val="18"/>
                <w:szCs w:val="18"/>
              </w:rPr>
              <w:t>Imię i Nazwisko</w:t>
            </w:r>
          </w:p>
        </w:tc>
        <w:tc>
          <w:tcPr>
            <w:tcW w:w="2551" w:type="dxa"/>
            <w:tcMar>
              <w:left w:w="108" w:type="dxa"/>
            </w:tcMar>
          </w:tcPr>
          <w:p w14:paraId="5DBF45DB" w14:textId="77777777" w:rsidR="00263EE7" w:rsidRPr="0003711A" w:rsidRDefault="00263EE7" w:rsidP="00035F12">
            <w:pPr>
              <w:spacing w:before="120" w:after="120" w:line="240" w:lineRule="auto"/>
              <w:ind w:left="126"/>
              <w:rPr>
                <w:rFonts w:ascii="Tahoma" w:eastAsia="Times New Roman" w:hAnsi="Tahoma" w:cs="Tahoma"/>
                <w:b/>
                <w:color w:val="auto"/>
                <w:sz w:val="18"/>
                <w:szCs w:val="18"/>
              </w:rPr>
            </w:pPr>
            <w:r w:rsidRPr="0003711A">
              <w:rPr>
                <w:rFonts w:ascii="Tahoma" w:eastAsia="Times New Roman" w:hAnsi="Tahoma" w:cs="Tahoma"/>
                <w:b/>
                <w:color w:val="auto"/>
                <w:sz w:val="18"/>
                <w:szCs w:val="18"/>
              </w:rPr>
              <w:t>Siedziba (miasto)</w:t>
            </w:r>
          </w:p>
          <w:p w14:paraId="0DE7D654" w14:textId="77777777" w:rsidR="00263EE7" w:rsidRPr="0003711A" w:rsidRDefault="00263EE7" w:rsidP="00035F12">
            <w:pPr>
              <w:spacing w:before="120" w:after="120" w:line="240" w:lineRule="auto"/>
              <w:ind w:left="126"/>
              <w:rPr>
                <w:rFonts w:ascii="Tahoma" w:eastAsia="Times New Roman" w:hAnsi="Tahoma" w:cs="Tahoma"/>
                <w:b/>
                <w:color w:val="auto"/>
                <w:sz w:val="18"/>
                <w:szCs w:val="18"/>
              </w:rPr>
            </w:pPr>
            <w:r w:rsidRPr="0003711A">
              <w:rPr>
                <w:rFonts w:ascii="Tahoma" w:eastAsia="Times New Roman" w:hAnsi="Tahoma" w:cs="Tahoma"/>
                <w:b/>
                <w:color w:val="auto"/>
                <w:sz w:val="18"/>
                <w:szCs w:val="18"/>
              </w:rPr>
              <w:t>Certyf</w:t>
            </w:r>
            <w:r>
              <w:rPr>
                <w:rFonts w:ascii="Tahoma" w:eastAsia="Times New Roman" w:hAnsi="Tahoma" w:cs="Tahoma"/>
                <w:b/>
                <w:color w:val="auto"/>
                <w:sz w:val="18"/>
                <w:szCs w:val="18"/>
              </w:rPr>
              <w:t>ikat</w:t>
            </w:r>
            <w:r w:rsidRPr="0003711A">
              <w:rPr>
                <w:rFonts w:ascii="Tahoma" w:eastAsia="Times New Roman" w:hAnsi="Tahoma" w:cs="Tahoma"/>
                <w:b/>
                <w:color w:val="auto"/>
                <w:sz w:val="18"/>
                <w:szCs w:val="18"/>
              </w:rPr>
              <w:t xml:space="preserve"> od: mc/rok</w:t>
            </w:r>
          </w:p>
        </w:tc>
        <w:tc>
          <w:tcPr>
            <w:tcW w:w="1985" w:type="dxa"/>
          </w:tcPr>
          <w:p w14:paraId="1215F9FC" w14:textId="77777777" w:rsidR="00263EE7" w:rsidRPr="0003711A" w:rsidRDefault="00263EE7" w:rsidP="00035F12">
            <w:pPr>
              <w:spacing w:before="120" w:after="120" w:line="240" w:lineRule="auto"/>
              <w:ind w:left="126"/>
              <w:rPr>
                <w:rFonts w:ascii="Tahoma" w:eastAsia="Times New Roman" w:hAnsi="Tahoma" w:cs="Tahoma"/>
                <w:b/>
                <w:color w:val="auto"/>
                <w:sz w:val="18"/>
                <w:szCs w:val="18"/>
              </w:rPr>
            </w:pPr>
            <w:r w:rsidRPr="0003711A">
              <w:rPr>
                <w:rFonts w:ascii="Tahoma" w:eastAsia="Times New Roman" w:hAnsi="Tahoma" w:cs="Tahoma"/>
                <w:b/>
                <w:color w:val="auto"/>
                <w:sz w:val="18"/>
                <w:szCs w:val="18"/>
              </w:rPr>
              <w:t>Ilość punktów</w:t>
            </w:r>
          </w:p>
        </w:tc>
      </w:tr>
      <w:tr w:rsidR="00263EE7" w:rsidRPr="0003711A" w14:paraId="64916924" w14:textId="77777777" w:rsidTr="00035F12">
        <w:tc>
          <w:tcPr>
            <w:tcW w:w="533" w:type="dxa"/>
            <w:vAlign w:val="center"/>
          </w:tcPr>
          <w:p w14:paraId="2C19FFC0" w14:textId="77777777" w:rsidR="00263EE7" w:rsidRPr="0003711A" w:rsidRDefault="00263EE7" w:rsidP="00035F12">
            <w:pPr>
              <w:spacing w:before="120" w:after="120" w:line="240" w:lineRule="auto"/>
              <w:jc w:val="center"/>
              <w:rPr>
                <w:rFonts w:ascii="Tahoma" w:eastAsia="Times New Roman" w:hAnsi="Tahoma" w:cs="Tahoma"/>
                <w:color w:val="auto"/>
                <w:sz w:val="18"/>
                <w:szCs w:val="18"/>
              </w:rPr>
            </w:pPr>
            <w:r w:rsidRPr="0003711A">
              <w:rPr>
                <w:rFonts w:ascii="Tahoma" w:eastAsia="Times New Roman" w:hAnsi="Tahoma" w:cs="Tahoma"/>
                <w:color w:val="auto"/>
                <w:sz w:val="18"/>
                <w:szCs w:val="18"/>
              </w:rPr>
              <w:t>1</w:t>
            </w:r>
          </w:p>
        </w:tc>
        <w:tc>
          <w:tcPr>
            <w:tcW w:w="2694" w:type="dxa"/>
            <w:tcMar>
              <w:left w:w="108" w:type="dxa"/>
            </w:tcMar>
          </w:tcPr>
          <w:p w14:paraId="7C753DCA" w14:textId="77777777" w:rsidR="00263EE7" w:rsidRPr="0003711A" w:rsidRDefault="00263EE7" w:rsidP="00035F12">
            <w:pPr>
              <w:spacing w:before="120" w:after="120" w:line="240" w:lineRule="auto"/>
              <w:rPr>
                <w:rFonts w:ascii="Tahoma" w:eastAsia="Times New Roman" w:hAnsi="Tahoma" w:cs="Tahoma"/>
                <w:color w:val="auto"/>
                <w:sz w:val="18"/>
                <w:szCs w:val="18"/>
              </w:rPr>
            </w:pPr>
          </w:p>
        </w:tc>
        <w:tc>
          <w:tcPr>
            <w:tcW w:w="2693" w:type="dxa"/>
            <w:tcMar>
              <w:left w:w="108" w:type="dxa"/>
            </w:tcMar>
          </w:tcPr>
          <w:p w14:paraId="38D074CE" w14:textId="77777777" w:rsidR="00263EE7" w:rsidRPr="0003711A" w:rsidRDefault="00263EE7" w:rsidP="00035F12">
            <w:pPr>
              <w:spacing w:before="120" w:after="120" w:line="240" w:lineRule="auto"/>
              <w:ind w:left="33"/>
              <w:rPr>
                <w:rFonts w:ascii="Tahoma" w:eastAsia="Times New Roman" w:hAnsi="Tahoma" w:cs="Tahoma"/>
                <w:color w:val="auto"/>
                <w:sz w:val="18"/>
                <w:szCs w:val="18"/>
              </w:rPr>
            </w:pPr>
          </w:p>
        </w:tc>
        <w:tc>
          <w:tcPr>
            <w:tcW w:w="2551" w:type="dxa"/>
            <w:tcMar>
              <w:left w:w="108" w:type="dxa"/>
            </w:tcMar>
          </w:tcPr>
          <w:p w14:paraId="301DD795" w14:textId="77777777" w:rsidR="00263EE7" w:rsidRPr="0003711A" w:rsidRDefault="00263EE7" w:rsidP="00035F12">
            <w:pPr>
              <w:spacing w:before="120" w:after="120" w:line="240" w:lineRule="auto"/>
              <w:ind w:left="126"/>
              <w:rPr>
                <w:rFonts w:ascii="Tahoma" w:eastAsia="Times New Roman" w:hAnsi="Tahoma" w:cs="Tahoma"/>
                <w:color w:val="auto"/>
                <w:sz w:val="18"/>
                <w:szCs w:val="18"/>
              </w:rPr>
            </w:pPr>
          </w:p>
        </w:tc>
        <w:tc>
          <w:tcPr>
            <w:tcW w:w="1985" w:type="dxa"/>
          </w:tcPr>
          <w:p w14:paraId="03E43351" w14:textId="77777777" w:rsidR="00263EE7" w:rsidRPr="0003711A" w:rsidRDefault="00263EE7" w:rsidP="00035F12">
            <w:pPr>
              <w:spacing w:before="120" w:after="120" w:line="240" w:lineRule="auto"/>
              <w:ind w:left="126"/>
              <w:rPr>
                <w:rFonts w:ascii="Tahoma" w:eastAsia="Times New Roman" w:hAnsi="Tahoma" w:cs="Tahoma"/>
                <w:color w:val="auto"/>
                <w:sz w:val="18"/>
                <w:szCs w:val="18"/>
              </w:rPr>
            </w:pPr>
          </w:p>
        </w:tc>
      </w:tr>
      <w:tr w:rsidR="00263EE7" w:rsidRPr="0003711A" w14:paraId="157C7AFA" w14:textId="77777777" w:rsidTr="00035F12">
        <w:tc>
          <w:tcPr>
            <w:tcW w:w="533" w:type="dxa"/>
            <w:vAlign w:val="center"/>
          </w:tcPr>
          <w:p w14:paraId="397B6531" w14:textId="77777777" w:rsidR="00263EE7" w:rsidRPr="0003711A" w:rsidRDefault="00263EE7" w:rsidP="00035F12">
            <w:pPr>
              <w:spacing w:before="120" w:after="120" w:line="240" w:lineRule="auto"/>
              <w:jc w:val="center"/>
              <w:rPr>
                <w:rFonts w:ascii="Tahoma" w:eastAsia="Times New Roman" w:hAnsi="Tahoma" w:cs="Tahoma"/>
                <w:color w:val="auto"/>
                <w:sz w:val="18"/>
                <w:szCs w:val="18"/>
              </w:rPr>
            </w:pPr>
            <w:r w:rsidRPr="0003711A">
              <w:rPr>
                <w:rFonts w:ascii="Tahoma" w:eastAsia="Times New Roman" w:hAnsi="Tahoma" w:cs="Tahoma"/>
                <w:color w:val="auto"/>
                <w:sz w:val="18"/>
                <w:szCs w:val="18"/>
              </w:rPr>
              <w:t>2</w:t>
            </w:r>
          </w:p>
        </w:tc>
        <w:tc>
          <w:tcPr>
            <w:tcW w:w="2694" w:type="dxa"/>
            <w:tcMar>
              <w:left w:w="108" w:type="dxa"/>
            </w:tcMar>
          </w:tcPr>
          <w:p w14:paraId="4DE5DDD8" w14:textId="77777777" w:rsidR="00263EE7" w:rsidRPr="0003711A" w:rsidRDefault="00263EE7" w:rsidP="00035F12">
            <w:pPr>
              <w:spacing w:before="120" w:after="120" w:line="240" w:lineRule="auto"/>
              <w:rPr>
                <w:rFonts w:ascii="Tahoma" w:eastAsia="Times New Roman" w:hAnsi="Tahoma" w:cs="Tahoma"/>
                <w:color w:val="auto"/>
                <w:sz w:val="18"/>
                <w:szCs w:val="18"/>
              </w:rPr>
            </w:pPr>
          </w:p>
        </w:tc>
        <w:tc>
          <w:tcPr>
            <w:tcW w:w="2693" w:type="dxa"/>
            <w:tcMar>
              <w:left w:w="108" w:type="dxa"/>
            </w:tcMar>
          </w:tcPr>
          <w:p w14:paraId="067C8788" w14:textId="77777777" w:rsidR="00263EE7" w:rsidRPr="0003711A" w:rsidRDefault="00263EE7" w:rsidP="00035F12">
            <w:pPr>
              <w:spacing w:before="120" w:after="120" w:line="240" w:lineRule="auto"/>
              <w:ind w:left="33"/>
              <w:rPr>
                <w:rFonts w:ascii="Tahoma" w:eastAsia="Times New Roman" w:hAnsi="Tahoma" w:cs="Tahoma"/>
                <w:color w:val="auto"/>
                <w:sz w:val="18"/>
                <w:szCs w:val="18"/>
              </w:rPr>
            </w:pPr>
          </w:p>
        </w:tc>
        <w:tc>
          <w:tcPr>
            <w:tcW w:w="2551" w:type="dxa"/>
            <w:tcMar>
              <w:left w:w="108" w:type="dxa"/>
            </w:tcMar>
          </w:tcPr>
          <w:p w14:paraId="72681AA2" w14:textId="77777777" w:rsidR="00263EE7" w:rsidRPr="0003711A" w:rsidRDefault="00263EE7" w:rsidP="00035F12">
            <w:pPr>
              <w:spacing w:before="120" w:after="120" w:line="240" w:lineRule="auto"/>
              <w:ind w:left="126"/>
              <w:rPr>
                <w:rFonts w:ascii="Tahoma" w:eastAsia="Times New Roman" w:hAnsi="Tahoma" w:cs="Tahoma"/>
                <w:color w:val="auto"/>
                <w:sz w:val="18"/>
                <w:szCs w:val="18"/>
              </w:rPr>
            </w:pPr>
          </w:p>
        </w:tc>
        <w:tc>
          <w:tcPr>
            <w:tcW w:w="1985" w:type="dxa"/>
          </w:tcPr>
          <w:p w14:paraId="1ED2BBD4" w14:textId="77777777" w:rsidR="00263EE7" w:rsidRPr="0003711A" w:rsidRDefault="00263EE7" w:rsidP="00035F12">
            <w:pPr>
              <w:spacing w:before="120" w:after="120" w:line="240" w:lineRule="auto"/>
              <w:ind w:left="126"/>
              <w:rPr>
                <w:rFonts w:ascii="Tahoma" w:eastAsia="Times New Roman" w:hAnsi="Tahoma" w:cs="Tahoma"/>
                <w:color w:val="auto"/>
                <w:sz w:val="18"/>
                <w:szCs w:val="18"/>
              </w:rPr>
            </w:pPr>
          </w:p>
        </w:tc>
      </w:tr>
      <w:tr w:rsidR="00263EE7" w:rsidRPr="0003711A" w14:paraId="72A33A80" w14:textId="77777777" w:rsidTr="00035F12">
        <w:tc>
          <w:tcPr>
            <w:tcW w:w="533" w:type="dxa"/>
            <w:vAlign w:val="center"/>
          </w:tcPr>
          <w:p w14:paraId="63867CD2" w14:textId="77777777" w:rsidR="00263EE7" w:rsidRPr="0003711A" w:rsidRDefault="00263EE7" w:rsidP="00035F12">
            <w:pPr>
              <w:spacing w:before="120" w:after="120" w:line="240" w:lineRule="auto"/>
              <w:jc w:val="center"/>
              <w:rPr>
                <w:rFonts w:ascii="Tahoma" w:eastAsia="Times New Roman" w:hAnsi="Tahoma" w:cs="Tahoma"/>
                <w:color w:val="auto"/>
                <w:sz w:val="18"/>
                <w:szCs w:val="18"/>
              </w:rPr>
            </w:pPr>
          </w:p>
        </w:tc>
        <w:tc>
          <w:tcPr>
            <w:tcW w:w="7938" w:type="dxa"/>
            <w:gridSpan w:val="3"/>
            <w:tcMar>
              <w:left w:w="108" w:type="dxa"/>
            </w:tcMar>
          </w:tcPr>
          <w:p w14:paraId="396F6060" w14:textId="77777777" w:rsidR="00263EE7" w:rsidRPr="0003711A" w:rsidRDefault="00263EE7" w:rsidP="00035F12">
            <w:pPr>
              <w:spacing w:before="120" w:after="120" w:line="240" w:lineRule="auto"/>
              <w:ind w:left="126"/>
              <w:jc w:val="right"/>
              <w:rPr>
                <w:rFonts w:ascii="Tahoma" w:eastAsia="Times New Roman" w:hAnsi="Tahoma" w:cs="Tahoma"/>
                <w:b/>
                <w:color w:val="auto"/>
                <w:sz w:val="18"/>
                <w:szCs w:val="18"/>
              </w:rPr>
            </w:pPr>
            <w:r w:rsidRPr="0003711A">
              <w:rPr>
                <w:rFonts w:ascii="Tahoma" w:eastAsia="Times New Roman" w:hAnsi="Tahoma" w:cs="Tahoma"/>
                <w:b/>
                <w:color w:val="auto"/>
                <w:sz w:val="18"/>
                <w:szCs w:val="18"/>
              </w:rPr>
              <w:t xml:space="preserve">RAZEM: </w:t>
            </w:r>
          </w:p>
        </w:tc>
        <w:tc>
          <w:tcPr>
            <w:tcW w:w="1985" w:type="dxa"/>
          </w:tcPr>
          <w:p w14:paraId="00D125C9" w14:textId="77777777" w:rsidR="00263EE7" w:rsidRPr="0003711A" w:rsidRDefault="00263EE7" w:rsidP="00035F12">
            <w:pPr>
              <w:spacing w:before="120" w:after="120" w:line="240" w:lineRule="auto"/>
              <w:ind w:left="126"/>
              <w:rPr>
                <w:rFonts w:ascii="Tahoma" w:eastAsia="Times New Roman" w:hAnsi="Tahoma" w:cs="Tahoma"/>
                <w:color w:val="auto"/>
                <w:sz w:val="18"/>
                <w:szCs w:val="18"/>
              </w:rPr>
            </w:pPr>
          </w:p>
        </w:tc>
      </w:tr>
    </w:tbl>
    <w:p w14:paraId="7609AE81" w14:textId="77777777" w:rsidR="009D01B8" w:rsidRDefault="009D01B8" w:rsidP="009D01B8">
      <w:pPr>
        <w:suppressAutoHyphens w:val="0"/>
        <w:spacing w:before="120" w:line="260" w:lineRule="exact"/>
        <w:jc w:val="both"/>
        <w:rPr>
          <w:rFonts w:ascii="Tahoma" w:eastAsia="Times New Roman" w:hAnsi="Tahoma" w:cs="Tahoma"/>
          <w:color w:val="auto"/>
          <w:sz w:val="18"/>
          <w:szCs w:val="18"/>
          <w:lang w:eastAsia="pl-PL"/>
        </w:rPr>
      </w:pPr>
      <w:r>
        <w:rPr>
          <w:rFonts w:ascii="Tahoma" w:eastAsia="Times New Roman" w:hAnsi="Tahoma" w:cs="Tahoma"/>
          <w:color w:val="auto"/>
          <w:sz w:val="18"/>
          <w:szCs w:val="18"/>
          <w:lang w:eastAsia="pl-PL"/>
        </w:rPr>
        <w:t xml:space="preserve">       </w:t>
      </w:r>
    </w:p>
    <w:p w14:paraId="4CD440B4" w14:textId="77777777" w:rsidR="007F364D" w:rsidRPr="00DD4557" w:rsidRDefault="007F364D" w:rsidP="009D01B8">
      <w:pPr>
        <w:suppressAutoHyphens w:val="0"/>
        <w:spacing w:before="120" w:line="260" w:lineRule="exact"/>
        <w:jc w:val="both"/>
        <w:rPr>
          <w:rFonts w:ascii="Tahoma" w:eastAsia="Times New Roman" w:hAnsi="Tahoma" w:cs="Tahoma"/>
          <w:color w:val="auto"/>
          <w:sz w:val="18"/>
          <w:szCs w:val="18"/>
          <w:lang w:eastAsia="pl-PL"/>
        </w:rPr>
      </w:pPr>
    </w:p>
    <w:p w14:paraId="0820D41E" w14:textId="77777777" w:rsidR="00DD4557" w:rsidRPr="00DD4557" w:rsidRDefault="00DD4557" w:rsidP="00DD4557">
      <w:pPr>
        <w:numPr>
          <w:ilvl w:val="1"/>
          <w:numId w:val="53"/>
        </w:numPr>
        <w:spacing w:after="200" w:line="360" w:lineRule="auto"/>
        <w:contextualSpacing/>
        <w:jc w:val="both"/>
        <w:rPr>
          <w:rFonts w:ascii="Tahoma" w:eastAsia="Calibri" w:hAnsi="Tahoma" w:cs="Tahoma"/>
          <w:color w:val="FF0000"/>
          <w:sz w:val="18"/>
          <w:szCs w:val="18"/>
        </w:rPr>
      </w:pPr>
      <w:r w:rsidRPr="00DD4557">
        <w:rPr>
          <w:rFonts w:ascii="Tahoma" w:eastAsia="Calibri" w:hAnsi="Tahoma" w:cs="Tahoma"/>
          <w:color w:val="auto"/>
          <w:sz w:val="18"/>
          <w:szCs w:val="18"/>
        </w:rPr>
        <w:t>W przypadku, kiedy ilość uzyskanych punktów przez dwie lub więcej ofert będzie taka sama, Zamawiający dokona wyboru oferty i uzna za najkorzystniejszą – ofertę z najniższą ceną; jeżeli zostały złożone oferty o takiej samej cenie, Zamawiający wezwie wykonawców, którzy złożyli te oferty, do złożenia w terminie określonym terminie przez Zamawiającego ofert dodatkowych.</w:t>
      </w:r>
    </w:p>
    <w:p w14:paraId="6E762DD4" w14:textId="77777777" w:rsidR="00DD4557" w:rsidRPr="00DD4557" w:rsidRDefault="00DD4557" w:rsidP="00DD4557">
      <w:pPr>
        <w:numPr>
          <w:ilvl w:val="1"/>
          <w:numId w:val="53"/>
        </w:numPr>
        <w:spacing w:after="200" w:line="360" w:lineRule="auto"/>
        <w:contextualSpacing/>
        <w:jc w:val="both"/>
        <w:rPr>
          <w:rFonts w:ascii="Tahoma" w:eastAsia="Calibri" w:hAnsi="Tahoma" w:cs="Tahoma"/>
          <w:color w:val="FF0000"/>
          <w:sz w:val="18"/>
          <w:szCs w:val="18"/>
        </w:rPr>
      </w:pPr>
      <w:r w:rsidRPr="00DD4557">
        <w:rPr>
          <w:rFonts w:ascii="Tahoma" w:eastAsia="Calibri" w:hAnsi="Tahoma" w:cs="Tahoma"/>
          <w:color w:val="auto"/>
          <w:sz w:val="18"/>
          <w:szCs w:val="18"/>
        </w:rPr>
        <w:t>W toku oceny ofert zamawiający może żądać od wykonawcy pisemnych wyjaśnień dotyczących treści złożonej oferty.</w:t>
      </w:r>
    </w:p>
    <w:p w14:paraId="46C9214A" w14:textId="77777777" w:rsidR="00DD4557" w:rsidRPr="00DD4557" w:rsidRDefault="00DD4557" w:rsidP="00DD4557">
      <w:pPr>
        <w:numPr>
          <w:ilvl w:val="1"/>
          <w:numId w:val="53"/>
        </w:numPr>
        <w:spacing w:after="200" w:line="360" w:lineRule="auto"/>
        <w:contextualSpacing/>
        <w:jc w:val="both"/>
        <w:rPr>
          <w:rFonts w:ascii="Tahoma" w:eastAsia="Calibri" w:hAnsi="Tahoma" w:cs="Tahoma"/>
          <w:color w:val="FF0000"/>
          <w:sz w:val="18"/>
          <w:szCs w:val="18"/>
        </w:rPr>
      </w:pPr>
      <w:r w:rsidRPr="00DD4557">
        <w:rPr>
          <w:rFonts w:ascii="Tahoma" w:eastAsia="Calibri" w:hAnsi="Tahoma" w:cs="Tahoma"/>
          <w:color w:val="auto"/>
          <w:sz w:val="18"/>
          <w:szCs w:val="18"/>
        </w:rPr>
        <w:t>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14:paraId="2D0EF6B7" w14:textId="77777777" w:rsidR="00DD4557" w:rsidRPr="00DD4557" w:rsidRDefault="00DD4557" w:rsidP="00DD4557">
      <w:pPr>
        <w:numPr>
          <w:ilvl w:val="1"/>
          <w:numId w:val="53"/>
        </w:numPr>
        <w:spacing w:after="200" w:line="360" w:lineRule="auto"/>
        <w:contextualSpacing/>
        <w:jc w:val="both"/>
        <w:rPr>
          <w:rFonts w:ascii="Tahoma" w:eastAsia="Calibri" w:hAnsi="Tahoma" w:cs="Tahoma"/>
          <w:color w:val="FF0000"/>
          <w:sz w:val="18"/>
          <w:szCs w:val="18"/>
        </w:rPr>
      </w:pPr>
      <w:r w:rsidRPr="00DD4557">
        <w:rPr>
          <w:rFonts w:ascii="Tahoma" w:eastAsia="Calibri" w:hAnsi="Tahoma" w:cs="Tahoma"/>
          <w:color w:val="auto"/>
          <w:sz w:val="18"/>
          <w:szCs w:val="18"/>
        </w:rPr>
        <w:t>O wyniku postępowania (wyborze oferty), Zamawiający powiadomi niezwłocznie na piśmie wszystkich wykonawców, którzy ubiegali się o udzielenie zamówienia.</w:t>
      </w:r>
    </w:p>
    <w:p w14:paraId="67176B01" w14:textId="77777777" w:rsidR="00DD4557" w:rsidRPr="00DD4557" w:rsidRDefault="00DD4557" w:rsidP="00DD4557">
      <w:pPr>
        <w:numPr>
          <w:ilvl w:val="1"/>
          <w:numId w:val="53"/>
        </w:numPr>
        <w:spacing w:after="200" w:line="360" w:lineRule="auto"/>
        <w:contextualSpacing/>
        <w:jc w:val="both"/>
        <w:rPr>
          <w:rFonts w:ascii="Tahoma" w:eastAsia="Calibri" w:hAnsi="Tahoma" w:cs="Tahoma"/>
          <w:color w:val="FF0000"/>
          <w:sz w:val="18"/>
          <w:szCs w:val="18"/>
        </w:rPr>
      </w:pPr>
      <w:r w:rsidRPr="00DD4557">
        <w:rPr>
          <w:rFonts w:ascii="Tahoma" w:eastAsia="Calibri" w:hAnsi="Tahoma" w:cs="Tahoma"/>
          <w:color w:val="auto"/>
          <w:sz w:val="18"/>
          <w:szCs w:val="18"/>
        </w:rPr>
        <w:t>Zamawiający udzieli zamówienia wykonawcy, którego oferta:</w:t>
      </w:r>
    </w:p>
    <w:p w14:paraId="0871008D" w14:textId="77777777" w:rsidR="00DD4557" w:rsidRPr="00DD4557" w:rsidRDefault="00DD4557" w:rsidP="00DD4557">
      <w:pPr>
        <w:numPr>
          <w:ilvl w:val="0"/>
          <w:numId w:val="47"/>
        </w:numPr>
        <w:tabs>
          <w:tab w:val="left" w:pos="180"/>
          <w:tab w:val="left" w:pos="1080"/>
        </w:tabs>
        <w:autoSpaceDE w:val="0"/>
        <w:spacing w:before="120" w:line="260" w:lineRule="exact"/>
        <w:ind w:left="0" w:firstLine="0"/>
        <w:jc w:val="both"/>
        <w:rPr>
          <w:rFonts w:ascii="Tahoma" w:eastAsia="Times New Roman" w:hAnsi="Tahoma" w:cs="Tahoma"/>
          <w:bCs/>
          <w:color w:val="auto"/>
          <w:sz w:val="18"/>
          <w:szCs w:val="18"/>
        </w:rPr>
      </w:pPr>
      <w:r w:rsidRPr="00DD4557">
        <w:rPr>
          <w:rFonts w:ascii="Tahoma" w:eastAsia="Times New Roman" w:hAnsi="Tahoma" w:cs="Tahoma"/>
          <w:bCs/>
          <w:color w:val="auto"/>
          <w:sz w:val="18"/>
          <w:szCs w:val="18"/>
        </w:rPr>
        <w:t xml:space="preserve">odpowiada zasadom określonym w </w:t>
      </w:r>
      <w:r w:rsidRPr="00DD4557">
        <w:rPr>
          <w:rFonts w:ascii="Tahoma" w:eastAsia="Times New Roman" w:hAnsi="Tahoma" w:cs="Tahoma"/>
          <w:bCs/>
          <w:i/>
          <w:color w:val="auto"/>
          <w:sz w:val="18"/>
          <w:szCs w:val="18"/>
          <w:u w:val="single"/>
        </w:rPr>
        <w:t>ustawie</w:t>
      </w:r>
      <w:r w:rsidRPr="00DD4557">
        <w:rPr>
          <w:rFonts w:ascii="Tahoma" w:eastAsia="Times New Roman" w:hAnsi="Tahoma" w:cs="Tahoma"/>
          <w:bCs/>
          <w:color w:val="auto"/>
          <w:sz w:val="18"/>
          <w:szCs w:val="18"/>
          <w:u w:val="single"/>
        </w:rPr>
        <w:t xml:space="preserve"> </w:t>
      </w:r>
    </w:p>
    <w:p w14:paraId="722EC602" w14:textId="77777777" w:rsidR="00DD4557" w:rsidRPr="00DD4557" w:rsidRDefault="00DD4557" w:rsidP="00DD4557">
      <w:pPr>
        <w:numPr>
          <w:ilvl w:val="0"/>
          <w:numId w:val="47"/>
        </w:numPr>
        <w:tabs>
          <w:tab w:val="left" w:pos="180"/>
          <w:tab w:val="left" w:pos="1080"/>
        </w:tabs>
        <w:autoSpaceDE w:val="0"/>
        <w:spacing w:before="120" w:line="260" w:lineRule="exact"/>
        <w:ind w:left="0" w:firstLine="0"/>
        <w:jc w:val="both"/>
        <w:rPr>
          <w:rFonts w:ascii="Tahoma" w:eastAsia="Times New Roman" w:hAnsi="Tahoma" w:cs="Tahoma"/>
          <w:bCs/>
          <w:color w:val="auto"/>
          <w:sz w:val="18"/>
          <w:szCs w:val="18"/>
        </w:rPr>
      </w:pPr>
      <w:r w:rsidRPr="00DD4557">
        <w:rPr>
          <w:rFonts w:ascii="Tahoma" w:eastAsia="Times New Roman" w:hAnsi="Tahoma" w:cs="Tahoma"/>
          <w:bCs/>
          <w:color w:val="auto"/>
          <w:sz w:val="18"/>
          <w:szCs w:val="18"/>
        </w:rPr>
        <w:t xml:space="preserve">odpowiada zasadom określonym w Specyfikacji Warunków Zamówienia </w:t>
      </w:r>
    </w:p>
    <w:p w14:paraId="076F420D" w14:textId="77FA69EB" w:rsidR="00DD4557" w:rsidRPr="00DD4557" w:rsidRDefault="00DD4557" w:rsidP="00DD4557">
      <w:pPr>
        <w:numPr>
          <w:ilvl w:val="0"/>
          <w:numId w:val="47"/>
        </w:numPr>
        <w:tabs>
          <w:tab w:val="left" w:pos="180"/>
          <w:tab w:val="left" w:pos="1080"/>
        </w:tabs>
        <w:autoSpaceDE w:val="0"/>
        <w:spacing w:before="120" w:line="260" w:lineRule="exact"/>
        <w:ind w:left="0" w:firstLine="0"/>
        <w:jc w:val="both"/>
        <w:rPr>
          <w:rFonts w:ascii="Tahoma" w:eastAsia="Tahoma" w:hAnsi="Tahoma" w:cs="Tahoma"/>
          <w:color w:val="auto"/>
          <w:sz w:val="18"/>
          <w:szCs w:val="18"/>
        </w:rPr>
      </w:pPr>
      <w:r w:rsidRPr="00DD4557">
        <w:rPr>
          <w:rFonts w:ascii="Tahoma" w:eastAsia="Times New Roman" w:hAnsi="Tahoma" w:cs="Tahoma"/>
          <w:bCs/>
          <w:color w:val="auto"/>
          <w:sz w:val="18"/>
          <w:szCs w:val="18"/>
        </w:rPr>
        <w:t>uzyska najwyższą wartość oceny punktowej „W” zgodnie z punktem 15.</w:t>
      </w:r>
      <w:r w:rsidR="00994D33">
        <w:rPr>
          <w:rFonts w:ascii="Tahoma" w:eastAsia="Times New Roman" w:hAnsi="Tahoma" w:cs="Tahoma"/>
          <w:bCs/>
          <w:color w:val="auto"/>
          <w:sz w:val="18"/>
          <w:szCs w:val="18"/>
        </w:rPr>
        <w:t>2</w:t>
      </w:r>
      <w:r w:rsidRPr="00DD4557">
        <w:rPr>
          <w:rFonts w:ascii="Tahoma" w:eastAsia="Times New Roman" w:hAnsi="Tahoma" w:cs="Tahoma"/>
          <w:bCs/>
          <w:color w:val="auto"/>
          <w:sz w:val="18"/>
          <w:szCs w:val="18"/>
        </w:rPr>
        <w:t xml:space="preserve"> </w:t>
      </w:r>
    </w:p>
    <w:p w14:paraId="5245A1FF" w14:textId="77777777" w:rsidR="00DD4557" w:rsidRPr="00DD4557" w:rsidRDefault="00DD4557" w:rsidP="00DD4557">
      <w:pPr>
        <w:tabs>
          <w:tab w:val="left" w:pos="426"/>
        </w:tabs>
        <w:spacing w:line="360" w:lineRule="auto"/>
        <w:ind w:left="426" w:hanging="710"/>
        <w:jc w:val="both"/>
        <w:rPr>
          <w:rFonts w:ascii="Tahoma" w:eastAsia="Tahoma" w:hAnsi="Tahoma" w:cs="Tahoma"/>
          <w:b/>
          <w:color w:val="FFFFFF"/>
          <w:sz w:val="18"/>
          <w:szCs w:val="18"/>
          <w:highlight w:val="black"/>
        </w:rPr>
      </w:pPr>
      <w:r w:rsidRPr="00DD4557">
        <w:rPr>
          <w:rFonts w:ascii="Tahoma" w:eastAsia="Tahoma" w:hAnsi="Tahoma" w:cs="Tahoma"/>
          <w:sz w:val="18"/>
          <w:szCs w:val="18"/>
        </w:rPr>
        <w:lastRenderedPageBreak/>
        <w:tab/>
      </w:r>
    </w:p>
    <w:p w14:paraId="54649318" w14:textId="77777777" w:rsidR="00DD4557" w:rsidRPr="00DD4557" w:rsidRDefault="00DD4557" w:rsidP="00DD4557">
      <w:pPr>
        <w:spacing w:line="360" w:lineRule="auto"/>
        <w:rPr>
          <w:rFonts w:ascii="Tahoma" w:eastAsia="Tahoma" w:hAnsi="Tahoma" w:cs="Tahoma"/>
          <w:sz w:val="18"/>
          <w:szCs w:val="18"/>
        </w:rPr>
      </w:pPr>
      <w:r w:rsidRPr="00DD4557">
        <w:rPr>
          <w:rFonts w:ascii="Tahoma" w:eastAsia="Tahoma" w:hAnsi="Tahoma" w:cs="Tahoma"/>
          <w:b/>
          <w:color w:val="FFFFFF"/>
          <w:sz w:val="18"/>
          <w:szCs w:val="18"/>
          <w:highlight w:val="black"/>
        </w:rPr>
        <w:t>16.</w:t>
      </w:r>
      <w:r w:rsidRPr="00DD4557">
        <w:rPr>
          <w:rFonts w:ascii="Tahoma" w:eastAsia="Tahoma" w:hAnsi="Tahoma" w:cs="Tahoma"/>
          <w:b/>
          <w:color w:val="FFFFFF"/>
          <w:sz w:val="18"/>
          <w:szCs w:val="18"/>
          <w:highlight w:val="black"/>
        </w:rPr>
        <w:tab/>
        <w:t>Informacje o formalnościach, jakie powinny zostać dopełnione po wyborze oferty w celu zawarcia umowy w sprawie zamówienia publicznego:</w:t>
      </w:r>
    </w:p>
    <w:p w14:paraId="316BE94B" w14:textId="29A5DCF9" w:rsidR="00DD4557" w:rsidRPr="00DD4557" w:rsidRDefault="00DD4557" w:rsidP="00DD4557">
      <w:pPr>
        <w:tabs>
          <w:tab w:val="left" w:pos="567"/>
        </w:tabs>
        <w:spacing w:line="360" w:lineRule="auto"/>
        <w:ind w:left="567" w:hanging="567"/>
        <w:jc w:val="both"/>
        <w:rPr>
          <w:rFonts w:ascii="Tahoma" w:eastAsia="Tahoma" w:hAnsi="Tahoma" w:cs="Tahoma"/>
          <w:sz w:val="18"/>
          <w:szCs w:val="18"/>
        </w:rPr>
      </w:pPr>
      <w:r w:rsidRPr="00DD4557">
        <w:rPr>
          <w:rFonts w:ascii="Tahoma" w:eastAsia="Tahoma" w:hAnsi="Tahoma" w:cs="Tahoma"/>
          <w:sz w:val="18"/>
          <w:szCs w:val="18"/>
        </w:rPr>
        <w:t>16.1.</w:t>
      </w:r>
      <w:r w:rsidRPr="00DD4557">
        <w:rPr>
          <w:rFonts w:ascii="Tahoma" w:eastAsia="Tahoma" w:hAnsi="Tahoma" w:cs="Tahoma"/>
          <w:color w:val="FF0000"/>
          <w:sz w:val="18"/>
          <w:szCs w:val="18"/>
        </w:rPr>
        <w:tab/>
      </w:r>
      <w:r w:rsidRPr="00DD4557">
        <w:rPr>
          <w:rFonts w:ascii="Tahoma" w:eastAsia="Tahoma" w:hAnsi="Tahoma" w:cs="Tahoma"/>
          <w:sz w:val="18"/>
          <w:szCs w:val="18"/>
        </w:rPr>
        <w:t xml:space="preserve">Niezwłocznie po wyborze najkorzystniejszej oferty Zamawiający informuje jednocześnie wszystkich wykonawców, którzy złożyli oferty o: </w:t>
      </w:r>
    </w:p>
    <w:p w14:paraId="13E1B977" w14:textId="77777777" w:rsidR="00DD4557" w:rsidRPr="00DD4557" w:rsidRDefault="00DD4557" w:rsidP="00DD4557">
      <w:pPr>
        <w:tabs>
          <w:tab w:val="left" w:pos="567"/>
        </w:tabs>
        <w:spacing w:line="360" w:lineRule="auto"/>
        <w:ind w:left="567" w:hanging="283"/>
        <w:jc w:val="both"/>
        <w:rPr>
          <w:rFonts w:ascii="Tahoma" w:eastAsia="Tahoma" w:hAnsi="Tahoma" w:cs="Tahoma"/>
          <w:sz w:val="18"/>
          <w:szCs w:val="18"/>
        </w:rPr>
      </w:pPr>
      <w:r w:rsidRPr="00DD4557">
        <w:rPr>
          <w:rFonts w:ascii="Tahoma" w:eastAsia="Tahoma" w:hAnsi="Tahoma" w:cs="Tahoma"/>
          <w:sz w:val="18"/>
          <w:szCs w:val="18"/>
        </w:rPr>
        <w:t>1)</w:t>
      </w:r>
      <w:r w:rsidRPr="00DD4557">
        <w:rPr>
          <w:rFonts w:ascii="Tahoma" w:eastAsia="Tahoma" w:hAnsi="Tahoma" w:cs="Tahoma"/>
          <w:sz w:val="18"/>
          <w:szCs w:val="18"/>
        </w:rPr>
        <w:tab/>
        <w:t xml:space="preserve">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 </w:t>
      </w:r>
    </w:p>
    <w:p w14:paraId="5594CE30" w14:textId="77777777" w:rsidR="00DD4557" w:rsidRPr="00DD4557" w:rsidRDefault="00DD4557" w:rsidP="00DD4557">
      <w:pPr>
        <w:tabs>
          <w:tab w:val="left" w:pos="567"/>
        </w:tabs>
        <w:spacing w:line="360" w:lineRule="auto"/>
        <w:ind w:left="567" w:hanging="283"/>
        <w:jc w:val="both"/>
        <w:rPr>
          <w:rFonts w:ascii="Tahoma" w:eastAsia="Tahoma" w:hAnsi="Tahoma" w:cs="Tahoma"/>
          <w:sz w:val="18"/>
          <w:szCs w:val="18"/>
        </w:rPr>
      </w:pPr>
      <w:r w:rsidRPr="00DD4557">
        <w:rPr>
          <w:rFonts w:ascii="Tahoma" w:eastAsia="Tahoma" w:hAnsi="Tahoma" w:cs="Tahoma"/>
          <w:sz w:val="18"/>
          <w:szCs w:val="18"/>
        </w:rPr>
        <w:t xml:space="preserve"> 2)</w:t>
      </w:r>
      <w:r w:rsidRPr="00DD4557">
        <w:rPr>
          <w:rFonts w:ascii="Tahoma" w:eastAsia="Tahoma" w:hAnsi="Tahoma" w:cs="Tahoma"/>
          <w:sz w:val="18"/>
          <w:szCs w:val="18"/>
        </w:rPr>
        <w:tab/>
        <w:t xml:space="preserve">wykonawcach, których oferty zostały odrzucone – podając uzasadnienie faktyczne i prawne. </w:t>
      </w:r>
    </w:p>
    <w:p w14:paraId="48B6FDF9" w14:textId="77777777" w:rsidR="00DD4557" w:rsidRPr="00DD4557" w:rsidRDefault="00DD4557" w:rsidP="00DD4557">
      <w:pPr>
        <w:tabs>
          <w:tab w:val="left" w:pos="567"/>
        </w:tabs>
        <w:spacing w:line="360" w:lineRule="auto"/>
        <w:ind w:left="567" w:hanging="567"/>
        <w:jc w:val="both"/>
        <w:rPr>
          <w:rFonts w:ascii="Tahoma" w:eastAsia="Tahoma" w:hAnsi="Tahoma" w:cs="Tahoma"/>
          <w:sz w:val="18"/>
          <w:szCs w:val="18"/>
        </w:rPr>
      </w:pPr>
      <w:r w:rsidRPr="00DD4557">
        <w:rPr>
          <w:rFonts w:ascii="Tahoma" w:eastAsia="Tahoma" w:hAnsi="Tahoma" w:cs="Tahoma"/>
          <w:sz w:val="18"/>
          <w:szCs w:val="18"/>
        </w:rPr>
        <w:t>16.2.</w:t>
      </w:r>
      <w:r w:rsidRPr="00DD4557">
        <w:rPr>
          <w:rFonts w:ascii="Tahoma" w:eastAsia="Tahoma" w:hAnsi="Tahoma" w:cs="Tahoma"/>
          <w:sz w:val="18"/>
          <w:szCs w:val="18"/>
        </w:rPr>
        <w:tab/>
        <w:t>Zamawiający udostępni niezwłocznie informacje, o których mowa w pkt. 16.1., ust.1) na stronie internetowej prowadzonego postępowania.</w:t>
      </w:r>
    </w:p>
    <w:p w14:paraId="2F3A20EF" w14:textId="77777777" w:rsidR="00DD4557" w:rsidRPr="00DD4557" w:rsidRDefault="00DD4557" w:rsidP="00DD4557">
      <w:pPr>
        <w:tabs>
          <w:tab w:val="left" w:pos="567"/>
        </w:tabs>
        <w:spacing w:line="360" w:lineRule="auto"/>
        <w:ind w:left="567" w:hanging="567"/>
        <w:jc w:val="both"/>
        <w:rPr>
          <w:rFonts w:ascii="Tahoma" w:eastAsia="Tahoma" w:hAnsi="Tahoma" w:cs="Tahoma"/>
          <w:sz w:val="18"/>
          <w:szCs w:val="18"/>
        </w:rPr>
      </w:pPr>
      <w:r w:rsidRPr="00DD4557">
        <w:rPr>
          <w:rFonts w:ascii="Tahoma" w:eastAsia="Tahoma" w:hAnsi="Tahoma" w:cs="Tahoma"/>
          <w:sz w:val="18"/>
          <w:szCs w:val="18"/>
        </w:rPr>
        <w:t>16.3.</w:t>
      </w:r>
      <w:r w:rsidRPr="00DD4557">
        <w:rPr>
          <w:rFonts w:ascii="Tahoma" w:eastAsia="Tahoma" w:hAnsi="Tahoma" w:cs="Tahoma"/>
          <w:sz w:val="18"/>
          <w:szCs w:val="18"/>
        </w:rPr>
        <w:tab/>
        <w:t>Zamawiający może nie ujawniać informacji, o których mowa w pkt. 16.1., ust.1) jeżeli ich ujawnienie byłoby sprzeczne z interesem publicznym.</w:t>
      </w:r>
    </w:p>
    <w:p w14:paraId="640E44BE" w14:textId="77777777" w:rsidR="00DD4557" w:rsidRPr="00DD4557" w:rsidRDefault="00DD4557" w:rsidP="00DD4557">
      <w:pPr>
        <w:widowControl w:val="0"/>
        <w:suppressAutoHyphens w:val="0"/>
        <w:spacing w:line="360" w:lineRule="auto"/>
        <w:ind w:left="567" w:hanging="567"/>
        <w:jc w:val="both"/>
        <w:rPr>
          <w:rFonts w:ascii="Tahoma" w:eastAsia="Calibri" w:hAnsi="Tahoma" w:cs="Tahoma"/>
          <w:b/>
          <w:bCs/>
          <w:color w:val="FF0000"/>
          <w:kern w:val="3"/>
          <w:sz w:val="18"/>
          <w:szCs w:val="18"/>
        </w:rPr>
      </w:pPr>
      <w:proofErr w:type="gramStart"/>
      <w:r w:rsidRPr="00DD4557">
        <w:rPr>
          <w:rFonts w:ascii="Tahoma" w:eastAsia="Tahoma" w:hAnsi="Tahoma" w:cs="Tahoma"/>
          <w:color w:val="auto"/>
          <w:sz w:val="18"/>
          <w:szCs w:val="18"/>
        </w:rPr>
        <w:t xml:space="preserve">16.4.  </w:t>
      </w:r>
      <w:r w:rsidRPr="00DD4557">
        <w:rPr>
          <w:rFonts w:ascii="Tahoma" w:eastAsia="Calibri" w:hAnsi="Tahoma" w:cs="Tahoma"/>
          <w:color w:val="auto"/>
          <w:kern w:val="3"/>
          <w:sz w:val="18"/>
          <w:szCs w:val="18"/>
        </w:rPr>
        <w:t>Umowa</w:t>
      </w:r>
      <w:proofErr w:type="gramEnd"/>
      <w:r w:rsidRPr="00DD4557">
        <w:rPr>
          <w:rFonts w:ascii="Tahoma" w:eastAsia="Calibri" w:hAnsi="Tahoma" w:cs="Tahoma"/>
          <w:color w:val="auto"/>
          <w:kern w:val="3"/>
          <w:sz w:val="18"/>
          <w:szCs w:val="18"/>
        </w:rPr>
        <w:t xml:space="preserve"> z Wykonawcą, którego oferta zostanie wybrana jako najkorzystniejsza, zostanie zawarta w terminie nie krótszym, niż 5 dni od dnia przekazania zawiadomienia o wyborze oferty, z zastrzeżeniem art. 308 ust. 3 </w:t>
      </w:r>
      <w:proofErr w:type="gramStart"/>
      <w:r w:rsidRPr="00DD4557">
        <w:rPr>
          <w:rFonts w:ascii="Tahoma" w:eastAsia="Calibri" w:hAnsi="Tahoma" w:cs="Tahoma"/>
          <w:i/>
          <w:color w:val="auto"/>
          <w:kern w:val="3"/>
          <w:sz w:val="18"/>
          <w:szCs w:val="18"/>
        </w:rPr>
        <w:t>ustawy</w:t>
      </w:r>
      <w:r w:rsidRPr="00DD4557">
        <w:rPr>
          <w:rFonts w:ascii="Tahoma" w:eastAsia="Calibri" w:hAnsi="Tahoma" w:cs="Tahoma"/>
          <w:color w:val="auto"/>
          <w:kern w:val="3"/>
          <w:sz w:val="18"/>
          <w:szCs w:val="18"/>
        </w:rPr>
        <w:t xml:space="preserve"> .</w:t>
      </w:r>
      <w:proofErr w:type="gramEnd"/>
      <w:r w:rsidRPr="00DD4557">
        <w:rPr>
          <w:rFonts w:ascii="Tahoma" w:eastAsia="Calibri" w:hAnsi="Tahoma" w:cs="Tahoma"/>
          <w:color w:val="auto"/>
          <w:kern w:val="3"/>
          <w:sz w:val="18"/>
          <w:szCs w:val="18"/>
        </w:rPr>
        <w:t xml:space="preserve"> </w:t>
      </w:r>
    </w:p>
    <w:p w14:paraId="127017A6" w14:textId="77777777" w:rsidR="00DD4557" w:rsidRPr="00DD4557" w:rsidRDefault="00DD4557" w:rsidP="00DD4557">
      <w:pPr>
        <w:spacing w:before="120" w:line="360" w:lineRule="auto"/>
        <w:rPr>
          <w:rFonts w:ascii="Tahoma" w:eastAsia="Tahoma" w:hAnsi="Tahoma" w:cs="Tahoma"/>
          <w:sz w:val="18"/>
          <w:szCs w:val="18"/>
        </w:rPr>
      </w:pPr>
      <w:r w:rsidRPr="00DD4557">
        <w:rPr>
          <w:rFonts w:ascii="Tahoma" w:eastAsia="Tahoma" w:hAnsi="Tahoma" w:cs="Tahoma"/>
          <w:b/>
          <w:color w:val="FFFFFF"/>
          <w:sz w:val="18"/>
          <w:szCs w:val="18"/>
          <w:highlight w:val="black"/>
        </w:rPr>
        <w:t>17.</w:t>
      </w:r>
      <w:r w:rsidRPr="00DD4557">
        <w:rPr>
          <w:rFonts w:ascii="Tahoma" w:eastAsia="Tahoma" w:hAnsi="Tahoma" w:cs="Tahoma"/>
          <w:b/>
          <w:color w:val="FFFFFF"/>
          <w:sz w:val="18"/>
          <w:szCs w:val="18"/>
          <w:highlight w:val="black"/>
        </w:rPr>
        <w:tab/>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14:paraId="714800FC" w14:textId="35605019" w:rsidR="00DD4557" w:rsidRPr="00DD4557" w:rsidRDefault="00DD4557" w:rsidP="00DD4557">
      <w:pPr>
        <w:spacing w:line="360" w:lineRule="auto"/>
        <w:ind w:left="567" w:hanging="567"/>
        <w:jc w:val="both"/>
        <w:rPr>
          <w:rFonts w:ascii="Tahoma" w:eastAsia="Tahoma" w:hAnsi="Tahoma" w:cs="Tahoma"/>
          <w:sz w:val="18"/>
          <w:szCs w:val="18"/>
        </w:rPr>
      </w:pPr>
      <w:r w:rsidRPr="00DD4557">
        <w:rPr>
          <w:rFonts w:ascii="Tahoma" w:eastAsia="Tahoma" w:hAnsi="Tahoma" w:cs="Tahoma"/>
          <w:sz w:val="18"/>
          <w:szCs w:val="18"/>
        </w:rPr>
        <w:t xml:space="preserve">17.1. Umowa zostanie zawarta na warunkach zawartych w projekcie umowy stanowiącym </w:t>
      </w:r>
      <w:r w:rsidRPr="00DD4557">
        <w:rPr>
          <w:rFonts w:ascii="Tahoma" w:eastAsia="Tahoma" w:hAnsi="Tahoma" w:cs="Tahoma"/>
          <w:b/>
          <w:sz w:val="18"/>
          <w:szCs w:val="18"/>
        </w:rPr>
        <w:t xml:space="preserve">załącznik Nr </w:t>
      </w:r>
      <w:r w:rsidR="00A25A9F">
        <w:rPr>
          <w:rFonts w:ascii="Tahoma" w:eastAsia="Tahoma" w:hAnsi="Tahoma" w:cs="Tahoma"/>
          <w:b/>
          <w:sz w:val="18"/>
          <w:szCs w:val="18"/>
        </w:rPr>
        <w:t>7</w:t>
      </w:r>
      <w:r w:rsidRPr="00DD4557">
        <w:rPr>
          <w:rFonts w:ascii="Tahoma" w:eastAsia="Tahoma" w:hAnsi="Tahoma" w:cs="Tahoma"/>
          <w:b/>
          <w:sz w:val="18"/>
          <w:szCs w:val="18"/>
        </w:rPr>
        <w:t xml:space="preserve"> do niniejszej SWZ. </w:t>
      </w:r>
    </w:p>
    <w:p w14:paraId="725AC0E6" w14:textId="197942CA" w:rsidR="00DD4557" w:rsidRPr="00DD4557" w:rsidRDefault="00DD4557" w:rsidP="00DD4557">
      <w:pPr>
        <w:spacing w:line="360" w:lineRule="auto"/>
        <w:ind w:left="567" w:hanging="567"/>
        <w:jc w:val="both"/>
        <w:rPr>
          <w:rFonts w:ascii="Tahoma" w:eastAsia="Tahoma" w:hAnsi="Tahoma" w:cs="Tahoma"/>
          <w:b/>
          <w:color w:val="FFFFFF"/>
          <w:sz w:val="18"/>
          <w:szCs w:val="18"/>
          <w:highlight w:val="black"/>
        </w:rPr>
      </w:pPr>
      <w:r w:rsidRPr="00DD4557">
        <w:rPr>
          <w:rFonts w:ascii="Tahoma" w:eastAsia="Tahoma" w:hAnsi="Tahoma" w:cs="Tahoma"/>
          <w:sz w:val="18"/>
          <w:szCs w:val="18"/>
        </w:rPr>
        <w:t>17.2</w:t>
      </w:r>
      <w:r w:rsidRPr="00DD4557">
        <w:rPr>
          <w:rFonts w:ascii="Tahoma" w:eastAsia="Tahoma" w:hAnsi="Tahoma" w:cs="Tahoma"/>
          <w:b/>
          <w:sz w:val="18"/>
          <w:szCs w:val="18"/>
        </w:rPr>
        <w:t xml:space="preserve"> </w:t>
      </w:r>
      <w:r w:rsidRPr="00DD4557">
        <w:rPr>
          <w:rFonts w:ascii="Tahoma" w:eastAsia="Tahoma" w:hAnsi="Tahoma" w:cs="Tahoma"/>
          <w:b/>
          <w:sz w:val="18"/>
          <w:szCs w:val="18"/>
        </w:rPr>
        <w:tab/>
      </w:r>
      <w:r w:rsidRPr="00DD4557">
        <w:rPr>
          <w:rFonts w:ascii="Tahoma" w:eastAsia="Tahoma" w:hAnsi="Tahoma" w:cs="Tahoma"/>
          <w:sz w:val="18"/>
          <w:szCs w:val="18"/>
        </w:rPr>
        <w:t xml:space="preserve">Zgodnie z treścią art. 454 ustawy zamawiający przewiduje możliwość dokonania zmian w postanowieniach umowy. Możliwość dokonania zmian została ujęta w projekcie umowy </w:t>
      </w:r>
      <w:r w:rsidRPr="00DD4557">
        <w:rPr>
          <w:rFonts w:ascii="Tahoma" w:eastAsia="Tahoma" w:hAnsi="Tahoma" w:cs="Tahoma"/>
          <w:b/>
          <w:sz w:val="18"/>
          <w:szCs w:val="18"/>
        </w:rPr>
        <w:t xml:space="preserve">załącznik Nr </w:t>
      </w:r>
      <w:r w:rsidR="00A25A9F">
        <w:rPr>
          <w:rFonts w:ascii="Tahoma" w:eastAsia="Tahoma" w:hAnsi="Tahoma" w:cs="Tahoma"/>
          <w:b/>
          <w:sz w:val="18"/>
          <w:szCs w:val="18"/>
        </w:rPr>
        <w:t>7</w:t>
      </w:r>
      <w:r w:rsidRPr="00DD4557">
        <w:rPr>
          <w:rFonts w:ascii="Tahoma" w:eastAsia="Tahoma" w:hAnsi="Tahoma" w:cs="Tahoma"/>
          <w:b/>
          <w:sz w:val="18"/>
          <w:szCs w:val="18"/>
        </w:rPr>
        <w:t xml:space="preserve"> do SWZ.</w:t>
      </w:r>
    </w:p>
    <w:p w14:paraId="1EA7336A" w14:textId="77777777" w:rsidR="00DD4557" w:rsidRPr="00DD4557" w:rsidRDefault="00DD4557" w:rsidP="00DD4557">
      <w:pPr>
        <w:spacing w:line="360" w:lineRule="auto"/>
        <w:rPr>
          <w:rFonts w:ascii="Tahoma" w:eastAsia="Tahoma" w:hAnsi="Tahoma" w:cs="Tahoma"/>
          <w:sz w:val="18"/>
          <w:szCs w:val="18"/>
        </w:rPr>
      </w:pPr>
      <w:r w:rsidRPr="00DD4557">
        <w:rPr>
          <w:rFonts w:ascii="Tahoma" w:eastAsia="Tahoma" w:hAnsi="Tahoma" w:cs="Tahoma"/>
          <w:b/>
          <w:color w:val="FFFFFF"/>
          <w:sz w:val="18"/>
          <w:szCs w:val="18"/>
          <w:highlight w:val="black"/>
        </w:rPr>
        <w:t>18.</w:t>
      </w:r>
      <w:r w:rsidRPr="00DD4557">
        <w:rPr>
          <w:rFonts w:ascii="Tahoma" w:eastAsia="Tahoma" w:hAnsi="Tahoma" w:cs="Tahoma"/>
          <w:b/>
          <w:color w:val="FFFFFF"/>
          <w:sz w:val="18"/>
          <w:szCs w:val="18"/>
          <w:highlight w:val="black"/>
        </w:rPr>
        <w:tab/>
        <w:t>Pouczenie o środkach ochrony prawnej przysługujących wykonawcy w toku postępowania o udzielenie zamówienia.</w:t>
      </w:r>
    </w:p>
    <w:p w14:paraId="0F6C26BA" w14:textId="516C1D7F" w:rsidR="00DD4557" w:rsidRPr="00DD4557" w:rsidRDefault="00DD4557" w:rsidP="00DD4557">
      <w:pPr>
        <w:spacing w:line="360" w:lineRule="auto"/>
        <w:ind w:left="567" w:hanging="567"/>
        <w:jc w:val="both"/>
        <w:rPr>
          <w:rFonts w:ascii="Tahoma" w:eastAsia="Tahoma" w:hAnsi="Tahoma" w:cs="Tahoma"/>
          <w:sz w:val="18"/>
          <w:szCs w:val="18"/>
        </w:rPr>
      </w:pPr>
      <w:r w:rsidRPr="00DD4557">
        <w:rPr>
          <w:rFonts w:ascii="Tahoma" w:eastAsia="Tahoma" w:hAnsi="Tahoma" w:cs="Tahoma"/>
          <w:sz w:val="18"/>
          <w:szCs w:val="18"/>
        </w:rPr>
        <w:t>18.1.</w:t>
      </w:r>
      <w:r w:rsidRPr="00DD4557">
        <w:rPr>
          <w:rFonts w:ascii="Tahoma" w:eastAsia="Tahoma" w:hAnsi="Tahoma" w:cs="Tahoma"/>
          <w:sz w:val="18"/>
          <w:szCs w:val="18"/>
        </w:rPr>
        <w:tab/>
      </w:r>
      <w:r w:rsidR="004E670B" w:rsidRPr="004E670B">
        <w:rPr>
          <w:rFonts w:ascii="Tahoma" w:eastAsia="Tahoma" w:hAnsi="Tahoma" w:cs="Tahoma"/>
          <w:sz w:val="18"/>
          <w:szCs w:val="18"/>
        </w:rPr>
        <w:t xml:space="preserve">Środki ochrony prawnej przysługują Wykonawcy, jeżeli ma lub miał interes w uzyskaniu zamówienia oraz poniósł lub może ponieść szkodę w wyniku naruszenia przez Zamawiającego przepisów </w:t>
      </w:r>
      <w:proofErr w:type="spellStart"/>
      <w:r w:rsidR="004E670B">
        <w:rPr>
          <w:rFonts w:ascii="Tahoma" w:eastAsia="Tahoma" w:hAnsi="Tahoma" w:cs="Tahoma"/>
          <w:sz w:val="18"/>
          <w:szCs w:val="18"/>
        </w:rPr>
        <w:t>P</w:t>
      </w:r>
      <w:r w:rsidR="004E670B" w:rsidRPr="004E670B">
        <w:rPr>
          <w:rFonts w:ascii="Tahoma" w:eastAsia="Tahoma" w:hAnsi="Tahoma" w:cs="Tahoma"/>
          <w:sz w:val="18"/>
          <w:szCs w:val="18"/>
        </w:rPr>
        <w:t>zp</w:t>
      </w:r>
      <w:proofErr w:type="spellEnd"/>
      <w:r w:rsidR="004E670B" w:rsidRPr="004E670B">
        <w:rPr>
          <w:rFonts w:ascii="Tahoma" w:eastAsia="Tahoma" w:hAnsi="Tahoma" w:cs="Tahoma"/>
          <w:sz w:val="18"/>
          <w:szCs w:val="18"/>
        </w:rPr>
        <w:t xml:space="preserve"> na zasadach określonych w Dziale IX tej ustawy.</w:t>
      </w:r>
    </w:p>
    <w:p w14:paraId="43167068" w14:textId="77777777" w:rsidR="00DD4557" w:rsidRPr="00DD4557" w:rsidRDefault="00DD4557" w:rsidP="00DD4557">
      <w:pPr>
        <w:spacing w:line="360" w:lineRule="auto"/>
        <w:rPr>
          <w:rFonts w:ascii="Tahoma" w:eastAsia="Tahoma" w:hAnsi="Tahoma" w:cs="Tahoma"/>
          <w:b/>
          <w:color w:val="FFFFFF"/>
          <w:sz w:val="18"/>
          <w:szCs w:val="18"/>
        </w:rPr>
      </w:pPr>
      <w:r w:rsidRPr="00DD4557">
        <w:rPr>
          <w:rFonts w:ascii="Tahoma" w:eastAsia="Tahoma" w:hAnsi="Tahoma" w:cs="Tahoma"/>
          <w:b/>
          <w:color w:val="FFFFFF"/>
          <w:sz w:val="18"/>
          <w:szCs w:val="18"/>
          <w:highlight w:val="black"/>
        </w:rPr>
        <w:t>19.</w:t>
      </w:r>
      <w:r w:rsidRPr="00DD4557">
        <w:rPr>
          <w:rFonts w:ascii="Tahoma" w:eastAsia="Tahoma" w:hAnsi="Tahoma" w:cs="Tahoma"/>
          <w:b/>
          <w:color w:val="FFFFFF"/>
          <w:sz w:val="18"/>
          <w:szCs w:val="18"/>
          <w:highlight w:val="black"/>
        </w:rPr>
        <w:tab/>
        <w:t xml:space="preserve">Klauzula informacyjna na podstawie art. 13, ust. 1 i </w:t>
      </w:r>
      <w:proofErr w:type="gramStart"/>
      <w:r w:rsidRPr="00DD4557">
        <w:rPr>
          <w:rFonts w:ascii="Tahoma" w:eastAsia="Tahoma" w:hAnsi="Tahoma" w:cs="Tahoma"/>
          <w:b/>
          <w:color w:val="FFFFFF"/>
          <w:sz w:val="18"/>
          <w:szCs w:val="18"/>
          <w:highlight w:val="black"/>
        </w:rPr>
        <w:t>2  ogólnego</w:t>
      </w:r>
      <w:proofErr w:type="gramEnd"/>
      <w:r w:rsidRPr="00DD4557">
        <w:rPr>
          <w:rFonts w:ascii="Tahoma" w:eastAsia="Tahoma" w:hAnsi="Tahoma" w:cs="Tahoma"/>
          <w:b/>
          <w:color w:val="FFFFFF"/>
          <w:sz w:val="18"/>
          <w:szCs w:val="18"/>
          <w:highlight w:val="black"/>
        </w:rPr>
        <w:t xml:space="preserve"> Rozporządzenia</w:t>
      </w:r>
      <w:r w:rsidRPr="00DD4557">
        <w:rPr>
          <w:rFonts w:ascii="Tahoma" w:eastAsia="Tahoma" w:hAnsi="Tahoma" w:cs="Tahoma"/>
          <w:b/>
          <w:color w:val="FFFFFF"/>
          <w:sz w:val="18"/>
          <w:szCs w:val="18"/>
        </w:rPr>
        <w:t xml:space="preserve"> o ochronie danych  </w:t>
      </w:r>
    </w:p>
    <w:p w14:paraId="4EE32085" w14:textId="77777777" w:rsidR="00DD4557" w:rsidRPr="00DD4557" w:rsidRDefault="00DD4557" w:rsidP="00AE73A3">
      <w:pPr>
        <w:spacing w:line="360" w:lineRule="auto"/>
        <w:rPr>
          <w:rFonts w:ascii="Tahoma" w:eastAsia="Calibri" w:hAnsi="Tahoma" w:cs="Tahoma"/>
          <w:noProof/>
          <w:color w:val="auto"/>
          <w:sz w:val="18"/>
          <w:szCs w:val="18"/>
          <w:lang w:eastAsia="en-US"/>
        </w:rPr>
      </w:pPr>
      <w:r w:rsidRPr="00DD4557">
        <w:rPr>
          <w:rFonts w:ascii="Tahoma" w:eastAsia="Calibri" w:hAnsi="Tahoma" w:cs="Tahoma"/>
          <w:noProof/>
          <w:color w:val="auto"/>
          <w:sz w:val="18"/>
          <w:szCs w:val="18"/>
          <w:lang w:eastAsia="en-US"/>
        </w:rPr>
        <w:t xml:space="preserve">Zgodnie z art. 13 ust. 1 i ust. 2 rozporządzenia Parlamentu Europejskiego i Rady (UE) 2016/679 z dnia 27 kwietnia 2016r. w sprawie ochrony osób fizycznych w związku z przetwarzaniem danych osobowych i w sprawie swobodnego przepływu takich danych oraz uchylenia dyrektywy 95/46/WE ogólne rozporzadzenie o ochronie danych - Dz.Urz. UE L 119 z 04.05.2016r.), zw. dalej RODO, informuję że: </w:t>
      </w:r>
    </w:p>
    <w:p w14:paraId="7A6366E1" w14:textId="77777777" w:rsidR="00DD4557" w:rsidRPr="00DD4557" w:rsidRDefault="00DD4557" w:rsidP="00AE73A3">
      <w:pPr>
        <w:spacing w:line="360" w:lineRule="auto"/>
        <w:rPr>
          <w:rFonts w:ascii="Tahoma" w:eastAsia="Times New Roman" w:hAnsi="Tahoma" w:cs="Tahoma"/>
          <w:color w:val="auto"/>
          <w:sz w:val="18"/>
          <w:szCs w:val="18"/>
        </w:rPr>
      </w:pPr>
      <w:r w:rsidRPr="00DD4557">
        <w:rPr>
          <w:rFonts w:ascii="Tahoma" w:eastAsia="Calibri" w:hAnsi="Tahoma" w:cs="Tahoma"/>
          <w:b/>
          <w:noProof/>
          <w:color w:val="auto"/>
          <w:sz w:val="18"/>
          <w:szCs w:val="18"/>
          <w:lang w:eastAsia="en-US"/>
        </w:rPr>
        <w:t xml:space="preserve">19.1.  </w:t>
      </w:r>
      <w:r w:rsidRPr="00DD4557">
        <w:rPr>
          <w:rFonts w:ascii="Tahoma" w:eastAsia="Calibri" w:hAnsi="Tahoma" w:cs="Tahoma"/>
          <w:noProof/>
          <w:color w:val="auto"/>
          <w:sz w:val="18"/>
          <w:szCs w:val="18"/>
          <w:lang w:eastAsia="en-US"/>
        </w:rPr>
        <w:t>Administratorem Pani/Pana danych osobowych jest Dolnoślaskie Centrum Onkologii we Wroclawiu, pl. Hirszfelda 12 zwany dalej Administratorem</w:t>
      </w:r>
      <w:r w:rsidRPr="00DD4557">
        <w:rPr>
          <w:rFonts w:ascii="Tahoma" w:eastAsia="Times New Roman" w:hAnsi="Tahoma" w:cs="Tahoma"/>
          <w:color w:val="auto"/>
          <w:sz w:val="18"/>
          <w:szCs w:val="18"/>
        </w:rPr>
        <w:t>, dalej jako ADO.</w:t>
      </w:r>
    </w:p>
    <w:p w14:paraId="526EBA67" w14:textId="2C17F161" w:rsidR="00DD4557" w:rsidRPr="00DD4557" w:rsidRDefault="00DD4557" w:rsidP="00AE73A3">
      <w:pPr>
        <w:spacing w:line="360" w:lineRule="auto"/>
        <w:ind w:left="567" w:hanging="567"/>
        <w:rPr>
          <w:rFonts w:ascii="Tahoma" w:eastAsia="Times New Roman" w:hAnsi="Tahoma" w:cs="Tahoma"/>
          <w:color w:val="auto"/>
          <w:sz w:val="18"/>
          <w:szCs w:val="18"/>
        </w:rPr>
      </w:pPr>
      <w:proofErr w:type="gramStart"/>
      <w:r w:rsidRPr="00DD4557">
        <w:rPr>
          <w:rFonts w:ascii="Tahoma" w:eastAsia="Times New Roman" w:hAnsi="Tahoma" w:cs="Tahoma"/>
          <w:b/>
          <w:color w:val="auto"/>
          <w:sz w:val="18"/>
          <w:szCs w:val="18"/>
        </w:rPr>
        <w:t>19.2.</w:t>
      </w:r>
      <w:r w:rsidRPr="00DD4557">
        <w:rPr>
          <w:rFonts w:ascii="Tahoma" w:eastAsia="Times New Roman" w:hAnsi="Tahoma" w:cs="Tahoma"/>
          <w:color w:val="auto"/>
          <w:sz w:val="18"/>
          <w:szCs w:val="18"/>
        </w:rPr>
        <w:t xml:space="preserve">  ADO</w:t>
      </w:r>
      <w:proofErr w:type="gramEnd"/>
      <w:r w:rsidRPr="00DD4557">
        <w:rPr>
          <w:rFonts w:ascii="Tahoma" w:eastAsia="Times New Roman" w:hAnsi="Tahoma" w:cs="Tahoma"/>
          <w:color w:val="auto"/>
          <w:sz w:val="18"/>
          <w:szCs w:val="18"/>
        </w:rPr>
        <w:t xml:space="preserve"> zatrudnia Inspektora Ochrony Danych. Można się z nim kontaktować we wszystkich sprawach dotyczących przetwarzania danych osobowych oraz korzystania z praw związanych z przetwarzaniem danych:</w:t>
      </w:r>
    </w:p>
    <w:p w14:paraId="7CF1D436" w14:textId="77777777" w:rsidR="00DD4557" w:rsidRPr="00DD4557" w:rsidRDefault="00DD4557" w:rsidP="00AE73A3">
      <w:pPr>
        <w:numPr>
          <w:ilvl w:val="0"/>
          <w:numId w:val="24"/>
        </w:numPr>
        <w:suppressAutoHyphens w:val="0"/>
        <w:spacing w:after="160" w:line="360" w:lineRule="auto"/>
        <w:contextualSpacing/>
        <w:rPr>
          <w:rFonts w:ascii="Tahoma" w:eastAsia="Times New Roman" w:hAnsi="Tahoma" w:cs="Tahoma"/>
          <w:color w:val="auto"/>
          <w:sz w:val="18"/>
          <w:szCs w:val="18"/>
        </w:rPr>
      </w:pPr>
      <w:r w:rsidRPr="00DD4557">
        <w:rPr>
          <w:rFonts w:ascii="Tahoma" w:eastAsia="Times New Roman" w:hAnsi="Tahoma" w:cs="Tahoma"/>
          <w:color w:val="auto"/>
          <w:sz w:val="18"/>
          <w:szCs w:val="18"/>
        </w:rPr>
        <w:t xml:space="preserve">osobiście w siedzibie ADO, </w:t>
      </w:r>
    </w:p>
    <w:p w14:paraId="646710CE" w14:textId="77777777" w:rsidR="00DD4557" w:rsidRPr="00DD4557" w:rsidRDefault="00DD4557" w:rsidP="00AE73A3">
      <w:pPr>
        <w:numPr>
          <w:ilvl w:val="0"/>
          <w:numId w:val="24"/>
        </w:numPr>
        <w:suppressAutoHyphens w:val="0"/>
        <w:spacing w:after="160" w:line="360" w:lineRule="auto"/>
        <w:contextualSpacing/>
        <w:rPr>
          <w:rFonts w:ascii="Tahoma" w:eastAsia="Times New Roman" w:hAnsi="Tahoma" w:cs="Tahoma"/>
          <w:color w:val="auto"/>
          <w:sz w:val="18"/>
          <w:szCs w:val="18"/>
        </w:rPr>
      </w:pPr>
      <w:r w:rsidRPr="00DD4557">
        <w:rPr>
          <w:rFonts w:ascii="Tahoma" w:eastAsia="Times New Roman" w:hAnsi="Tahoma" w:cs="Tahoma"/>
          <w:color w:val="auto"/>
          <w:sz w:val="18"/>
          <w:szCs w:val="18"/>
        </w:rPr>
        <w:t>drogą listowną na adres: Dolnośląskie Centrum Onkologii, Pulmonologii i Hematologii pl. Hirszfelda 12, 53-413 Wrocław,</w:t>
      </w:r>
    </w:p>
    <w:p w14:paraId="60FC8BF8" w14:textId="0A4F2598" w:rsidR="00DD4557" w:rsidRPr="00DD4557" w:rsidRDefault="00DD4557" w:rsidP="00AE73A3">
      <w:pPr>
        <w:numPr>
          <w:ilvl w:val="0"/>
          <w:numId w:val="24"/>
        </w:numPr>
        <w:suppressAutoHyphens w:val="0"/>
        <w:spacing w:after="160" w:line="360" w:lineRule="auto"/>
        <w:contextualSpacing/>
        <w:rPr>
          <w:rFonts w:ascii="Tahoma" w:eastAsia="Times New Roman" w:hAnsi="Tahoma" w:cs="Tahoma"/>
          <w:color w:val="auto"/>
          <w:sz w:val="18"/>
          <w:szCs w:val="18"/>
        </w:rPr>
      </w:pPr>
      <w:r w:rsidRPr="00DD4557">
        <w:rPr>
          <w:rFonts w:ascii="Tahoma" w:eastAsia="Times New Roman" w:hAnsi="Tahoma" w:cs="Tahoma"/>
          <w:color w:val="auto"/>
          <w:sz w:val="18"/>
          <w:szCs w:val="18"/>
        </w:rPr>
        <w:t xml:space="preserve">poprzez e-mail: </w:t>
      </w:r>
      <w:hyperlink r:id="rId22" w:history="1">
        <w:r w:rsidR="00230874" w:rsidRPr="00C572AE">
          <w:rPr>
            <w:rStyle w:val="Hipercze"/>
            <w:rFonts w:ascii="Tahoma" w:eastAsia="Times New Roman" w:hAnsi="Tahoma" w:cs="Tahoma"/>
            <w:sz w:val="18"/>
            <w:szCs w:val="18"/>
          </w:rPr>
          <w:t>iod@dcopih.pl</w:t>
        </w:r>
      </w:hyperlink>
    </w:p>
    <w:p w14:paraId="5392A0D4" w14:textId="12A792EC" w:rsidR="00DD4557" w:rsidRPr="00DD4557" w:rsidRDefault="00DD4557" w:rsidP="00AE73A3">
      <w:pPr>
        <w:tabs>
          <w:tab w:val="left" w:pos="900"/>
          <w:tab w:val="left" w:pos="3960"/>
          <w:tab w:val="left" w:pos="6660"/>
        </w:tabs>
        <w:spacing w:before="144" w:line="360" w:lineRule="auto"/>
        <w:rPr>
          <w:rFonts w:ascii="Tahoma" w:eastAsia="Times New Roman" w:hAnsi="Tahoma" w:cs="Tahoma"/>
          <w:b/>
          <w:bCs/>
          <w:color w:val="auto"/>
          <w:spacing w:val="-8"/>
          <w:sz w:val="18"/>
          <w:szCs w:val="18"/>
        </w:rPr>
      </w:pPr>
      <w:r w:rsidRPr="00DD4557">
        <w:rPr>
          <w:rFonts w:ascii="Tahoma" w:eastAsia="Calibri" w:hAnsi="Tahoma" w:cs="Tahoma"/>
          <w:b/>
          <w:noProof/>
          <w:color w:val="auto"/>
          <w:sz w:val="18"/>
          <w:szCs w:val="18"/>
          <w:lang w:eastAsia="en-US"/>
        </w:rPr>
        <w:t>19.3.</w:t>
      </w:r>
      <w:r w:rsidRPr="00DD4557">
        <w:rPr>
          <w:rFonts w:ascii="Tahoma" w:eastAsia="Calibri" w:hAnsi="Tahoma" w:cs="Tahoma"/>
          <w:noProof/>
          <w:color w:val="auto"/>
          <w:sz w:val="18"/>
          <w:szCs w:val="18"/>
          <w:lang w:eastAsia="en-US"/>
        </w:rPr>
        <w:t xml:space="preserve"> Pani/Pana dane osobowe przetwarzane będą na podstawie art. 6 ust. 1 litc RODO w celu związanym z postępowaniem o udzielenie zamowienia publicznego </w:t>
      </w:r>
      <w:r w:rsidRPr="00DD4557">
        <w:rPr>
          <w:rFonts w:ascii="Tahoma" w:eastAsia="Calibri" w:hAnsi="Tahoma" w:cs="Tahoma"/>
          <w:b/>
          <w:noProof/>
          <w:color w:val="auto"/>
          <w:sz w:val="18"/>
          <w:szCs w:val="18"/>
          <w:lang w:eastAsia="en-US"/>
        </w:rPr>
        <w:t>ZP/TP/</w:t>
      </w:r>
      <w:r w:rsidR="00A25A9F">
        <w:rPr>
          <w:rFonts w:ascii="Tahoma" w:eastAsia="Calibri" w:hAnsi="Tahoma" w:cs="Tahoma"/>
          <w:b/>
          <w:noProof/>
          <w:color w:val="auto"/>
          <w:sz w:val="18"/>
          <w:szCs w:val="18"/>
          <w:lang w:eastAsia="en-US"/>
        </w:rPr>
        <w:t>3</w:t>
      </w:r>
      <w:r w:rsidR="00DE060F">
        <w:rPr>
          <w:rFonts w:ascii="Tahoma" w:eastAsia="Calibri" w:hAnsi="Tahoma" w:cs="Tahoma"/>
          <w:b/>
          <w:noProof/>
          <w:color w:val="auto"/>
          <w:sz w:val="18"/>
          <w:szCs w:val="18"/>
          <w:lang w:eastAsia="en-US"/>
        </w:rPr>
        <w:t>7</w:t>
      </w:r>
      <w:r w:rsidRPr="00DD4557">
        <w:rPr>
          <w:rFonts w:ascii="Tahoma" w:eastAsia="Calibri" w:hAnsi="Tahoma" w:cs="Tahoma"/>
          <w:b/>
          <w:noProof/>
          <w:color w:val="auto"/>
          <w:sz w:val="18"/>
          <w:szCs w:val="18"/>
          <w:lang w:eastAsia="en-US"/>
        </w:rPr>
        <w:t>/2</w:t>
      </w:r>
      <w:r w:rsidR="00A25A9F">
        <w:rPr>
          <w:rFonts w:ascii="Tahoma" w:eastAsia="Calibri" w:hAnsi="Tahoma" w:cs="Tahoma"/>
          <w:b/>
          <w:noProof/>
          <w:color w:val="auto"/>
          <w:sz w:val="18"/>
          <w:szCs w:val="18"/>
          <w:lang w:eastAsia="en-US"/>
        </w:rPr>
        <w:t>6</w:t>
      </w:r>
      <w:r w:rsidRPr="00DD4557">
        <w:rPr>
          <w:rFonts w:ascii="Tahoma" w:eastAsia="Calibri" w:hAnsi="Tahoma" w:cs="Tahoma"/>
          <w:b/>
          <w:noProof/>
          <w:color w:val="auto"/>
          <w:sz w:val="18"/>
          <w:szCs w:val="18"/>
          <w:lang w:eastAsia="en-US"/>
        </w:rPr>
        <w:t>/</w:t>
      </w:r>
      <w:r w:rsidRPr="00DD4557">
        <w:rPr>
          <w:rFonts w:ascii="Tahoma" w:eastAsia="Times New Roman" w:hAnsi="Tahoma" w:cs="Tahoma"/>
          <w:b/>
          <w:color w:val="auto"/>
          <w:sz w:val="18"/>
          <w:szCs w:val="18"/>
        </w:rPr>
        <w:t>LA/</w:t>
      </w:r>
      <w:r w:rsidR="00FA7679">
        <w:rPr>
          <w:rFonts w:ascii="Tahoma" w:eastAsia="Times New Roman" w:hAnsi="Tahoma" w:cs="Tahoma"/>
          <w:b/>
          <w:color w:val="auto"/>
          <w:sz w:val="18"/>
          <w:szCs w:val="18"/>
        </w:rPr>
        <w:t>A</w:t>
      </w:r>
      <w:r w:rsidR="00DE060F">
        <w:rPr>
          <w:rFonts w:ascii="Tahoma" w:eastAsia="Times New Roman" w:hAnsi="Tahoma" w:cs="Tahoma"/>
          <w:b/>
          <w:color w:val="auto"/>
          <w:sz w:val="18"/>
          <w:szCs w:val="18"/>
        </w:rPr>
        <w:t>PF</w:t>
      </w:r>
      <w:r w:rsidR="00FA7679">
        <w:rPr>
          <w:rFonts w:ascii="Tahoma" w:eastAsia="Times New Roman" w:hAnsi="Tahoma" w:cs="Tahoma"/>
          <w:b/>
          <w:color w:val="auto"/>
          <w:sz w:val="18"/>
          <w:szCs w:val="18"/>
        </w:rPr>
        <w:t>/</w:t>
      </w:r>
      <w:r w:rsidRPr="00DD4557">
        <w:rPr>
          <w:rFonts w:ascii="Tahoma" w:eastAsia="Times New Roman" w:hAnsi="Tahoma" w:cs="Tahoma"/>
          <w:b/>
          <w:color w:val="auto"/>
          <w:sz w:val="18"/>
          <w:szCs w:val="18"/>
        </w:rPr>
        <w:t>JG.</w:t>
      </w:r>
      <w:r w:rsidRPr="00DD4557">
        <w:rPr>
          <w:rFonts w:ascii="Tahoma" w:eastAsia="Times New Roman" w:hAnsi="Tahoma" w:cs="Tahoma"/>
          <w:b/>
          <w:bCs/>
          <w:color w:val="auto"/>
          <w:spacing w:val="-8"/>
          <w:sz w:val="18"/>
          <w:szCs w:val="18"/>
        </w:rPr>
        <w:t xml:space="preserve">                                                                                                      </w:t>
      </w:r>
    </w:p>
    <w:p w14:paraId="3B30C8E5" w14:textId="77777777" w:rsidR="00DD4557" w:rsidRPr="00DD4557" w:rsidRDefault="00DD4557" w:rsidP="00AE73A3">
      <w:pPr>
        <w:tabs>
          <w:tab w:val="left" w:pos="900"/>
          <w:tab w:val="left" w:pos="3960"/>
          <w:tab w:val="left" w:pos="6660"/>
        </w:tabs>
        <w:spacing w:before="144" w:line="360" w:lineRule="auto"/>
        <w:rPr>
          <w:rFonts w:ascii="Tahoma" w:eastAsia="Calibri" w:hAnsi="Tahoma" w:cs="Tahoma"/>
          <w:noProof/>
          <w:color w:val="auto"/>
          <w:sz w:val="18"/>
          <w:szCs w:val="18"/>
          <w:lang w:eastAsia="en-US"/>
        </w:rPr>
      </w:pPr>
      <w:r w:rsidRPr="00DD4557">
        <w:rPr>
          <w:rFonts w:ascii="Tahoma" w:eastAsia="Calibri" w:hAnsi="Tahoma" w:cs="Tahoma"/>
          <w:b/>
          <w:noProof/>
          <w:color w:val="auto"/>
          <w:sz w:val="18"/>
          <w:szCs w:val="18"/>
          <w:lang w:eastAsia="en-US"/>
        </w:rPr>
        <w:lastRenderedPageBreak/>
        <w:t>19.4.</w:t>
      </w:r>
      <w:r w:rsidRPr="00DD4557">
        <w:rPr>
          <w:rFonts w:ascii="Tahoma" w:eastAsia="Calibri" w:hAnsi="Tahoma" w:cs="Tahoma"/>
          <w:noProof/>
          <w:color w:val="auto"/>
          <w:sz w:val="18"/>
          <w:szCs w:val="18"/>
          <w:lang w:eastAsia="en-US"/>
        </w:rPr>
        <w:t xml:space="preserve"> Odbiorcami Pani/Pana danych osobowych będą osoby lub podmioty, którym udostępniona zostanie dokumentacja postępowania w oparciu o art. 18 oraz art. 74 ustawy Pzp;  </w:t>
      </w:r>
    </w:p>
    <w:p w14:paraId="5997D7E6" w14:textId="77777777" w:rsidR="00DD4557" w:rsidRPr="00DD4557" w:rsidRDefault="00DD4557" w:rsidP="00AE73A3">
      <w:pPr>
        <w:tabs>
          <w:tab w:val="left" w:pos="426"/>
          <w:tab w:val="left" w:pos="567"/>
        </w:tabs>
        <w:spacing w:before="144" w:line="360" w:lineRule="auto"/>
        <w:rPr>
          <w:rFonts w:ascii="Tahoma" w:eastAsia="Calibri" w:hAnsi="Tahoma" w:cs="Tahoma"/>
          <w:noProof/>
          <w:color w:val="auto"/>
          <w:sz w:val="18"/>
          <w:szCs w:val="18"/>
          <w:lang w:eastAsia="en-US"/>
        </w:rPr>
      </w:pPr>
      <w:r w:rsidRPr="00DD4557">
        <w:rPr>
          <w:rFonts w:ascii="Tahoma" w:eastAsia="Calibri" w:hAnsi="Tahoma" w:cs="Tahoma"/>
          <w:b/>
          <w:noProof/>
          <w:color w:val="auto"/>
          <w:sz w:val="18"/>
          <w:szCs w:val="18"/>
          <w:lang w:eastAsia="en-US"/>
        </w:rPr>
        <w:t>19.5.</w:t>
      </w:r>
      <w:r w:rsidRPr="00DD4557">
        <w:rPr>
          <w:rFonts w:ascii="Tahoma" w:eastAsia="Calibri" w:hAnsi="Tahoma" w:cs="Tahoma"/>
          <w:b/>
          <w:noProof/>
          <w:color w:val="auto"/>
          <w:sz w:val="18"/>
          <w:szCs w:val="18"/>
          <w:lang w:eastAsia="en-US"/>
        </w:rPr>
        <w:tab/>
      </w:r>
      <w:r w:rsidRPr="00DD4557">
        <w:rPr>
          <w:rFonts w:ascii="Tahoma" w:eastAsia="Calibri" w:hAnsi="Tahoma" w:cs="Tahoma"/>
          <w:noProof/>
          <w:color w:val="auto"/>
          <w:sz w:val="18"/>
          <w:szCs w:val="18"/>
          <w:lang w:eastAsia="en-US"/>
        </w:rPr>
        <w:tab/>
        <w:t>Pani/Pana dane osobowe będą przechowywane, zgodnie z art. 78 ust. 1 i 4 ustawy Pzp, przez okres 4 lat od dnia zakończenia postępowania o udzielenie zamówienia, a jeżeli czas trwania umowy przekracza 4 lata, okres przechowywania obejmuje cały czas trwania umowy;</w:t>
      </w:r>
    </w:p>
    <w:p w14:paraId="3142832C" w14:textId="77777777" w:rsidR="00DD4557" w:rsidRPr="00DD4557" w:rsidRDefault="00DD4557" w:rsidP="00AE73A3">
      <w:pPr>
        <w:tabs>
          <w:tab w:val="left" w:pos="567"/>
          <w:tab w:val="left" w:pos="3960"/>
          <w:tab w:val="left" w:pos="6660"/>
        </w:tabs>
        <w:spacing w:before="144" w:line="360" w:lineRule="auto"/>
        <w:rPr>
          <w:rFonts w:ascii="Tahoma" w:eastAsia="Calibri" w:hAnsi="Tahoma" w:cs="Tahoma"/>
          <w:noProof/>
          <w:color w:val="auto"/>
          <w:sz w:val="18"/>
          <w:szCs w:val="18"/>
          <w:lang w:eastAsia="en-US"/>
        </w:rPr>
      </w:pPr>
      <w:r w:rsidRPr="00DD4557">
        <w:rPr>
          <w:rFonts w:ascii="Tahoma" w:eastAsia="Calibri" w:hAnsi="Tahoma" w:cs="Tahoma"/>
          <w:b/>
          <w:noProof/>
          <w:color w:val="auto"/>
          <w:sz w:val="18"/>
          <w:szCs w:val="18"/>
          <w:lang w:eastAsia="en-US"/>
        </w:rPr>
        <w:t>19.6.</w:t>
      </w:r>
      <w:r w:rsidRPr="00DD4557">
        <w:rPr>
          <w:rFonts w:ascii="Tahoma" w:eastAsia="Calibri" w:hAnsi="Tahoma" w:cs="Tahoma"/>
          <w:noProof/>
          <w:color w:val="auto"/>
          <w:sz w:val="18"/>
          <w:szCs w:val="18"/>
          <w:lang w:eastAsia="en-US"/>
        </w:rPr>
        <w:tab/>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5FAF090C" w14:textId="77777777" w:rsidR="00DD4557" w:rsidRPr="00DD4557" w:rsidRDefault="00DD4557" w:rsidP="00AE73A3">
      <w:pPr>
        <w:tabs>
          <w:tab w:val="left" w:pos="900"/>
          <w:tab w:val="left" w:pos="3960"/>
          <w:tab w:val="left" w:pos="6660"/>
        </w:tabs>
        <w:spacing w:before="144" w:line="360" w:lineRule="auto"/>
        <w:rPr>
          <w:rFonts w:ascii="Tahoma" w:eastAsia="Calibri" w:hAnsi="Tahoma" w:cs="Tahoma"/>
          <w:noProof/>
          <w:color w:val="auto"/>
          <w:sz w:val="18"/>
          <w:szCs w:val="18"/>
          <w:lang w:eastAsia="en-US"/>
        </w:rPr>
      </w:pPr>
      <w:r w:rsidRPr="00DD4557">
        <w:rPr>
          <w:rFonts w:ascii="Tahoma" w:eastAsia="Calibri" w:hAnsi="Tahoma" w:cs="Tahoma"/>
          <w:b/>
          <w:noProof/>
          <w:color w:val="auto"/>
          <w:sz w:val="18"/>
          <w:szCs w:val="18"/>
          <w:lang w:eastAsia="en-US"/>
        </w:rPr>
        <w:t>19.7.</w:t>
      </w:r>
      <w:r w:rsidRPr="00DD4557">
        <w:rPr>
          <w:rFonts w:ascii="Tahoma" w:eastAsia="Calibri" w:hAnsi="Tahoma" w:cs="Tahoma"/>
          <w:noProof/>
          <w:color w:val="auto"/>
          <w:sz w:val="18"/>
          <w:szCs w:val="18"/>
          <w:lang w:eastAsia="en-US"/>
        </w:rPr>
        <w:t>W odniesieniu do Pani/Pana danych osobowych decyzje nie będą podejmowane w sposób zautomatyzowany, stosowanie do art. 22 RODO;</w:t>
      </w:r>
    </w:p>
    <w:p w14:paraId="58FAF7EF" w14:textId="77777777" w:rsidR="00DD4557" w:rsidRPr="00DD4557" w:rsidRDefault="00DD4557" w:rsidP="00AE73A3">
      <w:pPr>
        <w:tabs>
          <w:tab w:val="left" w:pos="900"/>
          <w:tab w:val="left" w:pos="3960"/>
          <w:tab w:val="left" w:pos="6660"/>
        </w:tabs>
        <w:spacing w:before="144" w:line="360" w:lineRule="auto"/>
        <w:rPr>
          <w:rFonts w:ascii="Tahoma" w:eastAsia="Calibri" w:hAnsi="Tahoma" w:cs="Tahoma"/>
          <w:noProof/>
          <w:color w:val="auto"/>
          <w:sz w:val="18"/>
          <w:szCs w:val="18"/>
          <w:lang w:eastAsia="en-US"/>
        </w:rPr>
      </w:pPr>
      <w:r w:rsidRPr="00DD4557">
        <w:rPr>
          <w:rFonts w:ascii="Tahoma" w:eastAsia="Calibri" w:hAnsi="Tahoma" w:cs="Tahoma"/>
          <w:b/>
          <w:noProof/>
          <w:color w:val="auto"/>
          <w:sz w:val="18"/>
          <w:szCs w:val="18"/>
          <w:lang w:eastAsia="en-US"/>
        </w:rPr>
        <w:t>19.8.</w:t>
      </w:r>
      <w:r w:rsidRPr="00DD4557">
        <w:rPr>
          <w:rFonts w:ascii="Tahoma" w:eastAsia="Calibri" w:hAnsi="Tahoma" w:cs="Tahoma"/>
          <w:noProof/>
          <w:color w:val="auto"/>
          <w:sz w:val="18"/>
          <w:szCs w:val="18"/>
          <w:lang w:eastAsia="en-US"/>
        </w:rPr>
        <w:t xml:space="preserve"> Posiada Pani/Pan:</w:t>
      </w:r>
    </w:p>
    <w:p w14:paraId="2F067F37" w14:textId="77777777" w:rsidR="00DD4557" w:rsidRPr="00DD4557" w:rsidRDefault="00DD4557" w:rsidP="00AE73A3">
      <w:pPr>
        <w:tabs>
          <w:tab w:val="left" w:pos="900"/>
          <w:tab w:val="left" w:pos="3960"/>
          <w:tab w:val="left" w:pos="6660"/>
        </w:tabs>
        <w:spacing w:before="144" w:line="360" w:lineRule="auto"/>
        <w:rPr>
          <w:rFonts w:ascii="Tahoma" w:eastAsia="Calibri" w:hAnsi="Tahoma" w:cs="Tahoma"/>
          <w:noProof/>
          <w:color w:val="auto"/>
          <w:sz w:val="18"/>
          <w:szCs w:val="18"/>
          <w:lang w:eastAsia="en-US"/>
        </w:rPr>
      </w:pPr>
      <w:r w:rsidRPr="00DD4557">
        <w:rPr>
          <w:rFonts w:ascii="Tahoma" w:eastAsia="Calibri" w:hAnsi="Tahoma" w:cs="Tahoma"/>
          <w:noProof/>
          <w:color w:val="auto"/>
          <w:sz w:val="18"/>
          <w:szCs w:val="18"/>
          <w:lang w:eastAsia="en-US"/>
        </w:rPr>
        <w:t>−na podstawie art. 15 RODO prawo dostępu do danych osobowych Pani/Pana dotyczących;</w:t>
      </w:r>
    </w:p>
    <w:p w14:paraId="274B3055" w14:textId="77777777" w:rsidR="00DD4557" w:rsidRPr="00DD4557" w:rsidRDefault="00DD4557" w:rsidP="00AE73A3">
      <w:pPr>
        <w:tabs>
          <w:tab w:val="left" w:pos="900"/>
          <w:tab w:val="left" w:pos="3960"/>
          <w:tab w:val="left" w:pos="6660"/>
        </w:tabs>
        <w:spacing w:before="144" w:line="360" w:lineRule="auto"/>
        <w:rPr>
          <w:rFonts w:ascii="Tahoma" w:eastAsia="Calibri" w:hAnsi="Tahoma" w:cs="Tahoma"/>
          <w:noProof/>
          <w:color w:val="auto"/>
          <w:sz w:val="18"/>
          <w:szCs w:val="18"/>
          <w:lang w:eastAsia="en-US"/>
        </w:rPr>
      </w:pPr>
      <w:r w:rsidRPr="00DD4557">
        <w:rPr>
          <w:rFonts w:ascii="Tahoma" w:eastAsia="Calibri" w:hAnsi="Tahoma" w:cs="Tahoma"/>
          <w:noProof/>
          <w:color w:val="auto"/>
          <w:sz w:val="18"/>
          <w:szCs w:val="18"/>
          <w:lang w:eastAsia="en-US"/>
        </w:rPr>
        <w:t>−na podstawie art. 16 RODO prawo do sprostowania Pani/Pana danych osobowych;</w:t>
      </w:r>
    </w:p>
    <w:p w14:paraId="0A89EE12" w14:textId="77777777" w:rsidR="00DD4557" w:rsidRPr="00DD4557" w:rsidRDefault="00DD4557" w:rsidP="00AE73A3">
      <w:pPr>
        <w:tabs>
          <w:tab w:val="left" w:pos="900"/>
          <w:tab w:val="left" w:pos="3960"/>
          <w:tab w:val="left" w:pos="6660"/>
        </w:tabs>
        <w:spacing w:before="144" w:line="360" w:lineRule="auto"/>
        <w:rPr>
          <w:rFonts w:ascii="Tahoma" w:eastAsia="Calibri" w:hAnsi="Tahoma" w:cs="Tahoma"/>
          <w:noProof/>
          <w:color w:val="auto"/>
          <w:sz w:val="18"/>
          <w:szCs w:val="18"/>
          <w:lang w:eastAsia="en-US"/>
        </w:rPr>
      </w:pPr>
      <w:r w:rsidRPr="00DD4557">
        <w:rPr>
          <w:rFonts w:ascii="Tahoma" w:eastAsia="Calibri" w:hAnsi="Tahoma" w:cs="Tahoma"/>
          <w:noProof/>
          <w:color w:val="auto"/>
          <w:sz w:val="18"/>
          <w:szCs w:val="18"/>
          <w:lang w:eastAsia="en-US"/>
        </w:rPr>
        <w:t xml:space="preserve">−na podstawie art. 18 RODO prawo żądania od administratora ograniczenia przetwarzania danych osobowych z zastrzeżeniem przypadków, o których mowa w art. 18 ust. 2 RODO;  </w:t>
      </w:r>
    </w:p>
    <w:p w14:paraId="687EDD10" w14:textId="77777777" w:rsidR="00DD4557" w:rsidRPr="00DD4557" w:rsidRDefault="00DD4557" w:rsidP="00AE73A3">
      <w:pPr>
        <w:tabs>
          <w:tab w:val="left" w:pos="900"/>
          <w:tab w:val="left" w:pos="3960"/>
          <w:tab w:val="left" w:pos="6660"/>
        </w:tabs>
        <w:spacing w:before="144" w:line="360" w:lineRule="auto"/>
        <w:rPr>
          <w:rFonts w:ascii="Tahoma" w:eastAsia="Calibri" w:hAnsi="Tahoma" w:cs="Tahoma"/>
          <w:noProof/>
          <w:color w:val="auto"/>
          <w:sz w:val="18"/>
          <w:szCs w:val="18"/>
          <w:lang w:eastAsia="en-US"/>
        </w:rPr>
      </w:pPr>
      <w:r w:rsidRPr="00DD4557">
        <w:rPr>
          <w:rFonts w:ascii="Tahoma" w:eastAsia="Calibri" w:hAnsi="Tahoma" w:cs="Tahoma"/>
          <w:noProof/>
          <w:color w:val="auto"/>
          <w:sz w:val="18"/>
          <w:szCs w:val="18"/>
          <w:lang w:eastAsia="en-US"/>
        </w:rPr>
        <w:t>−prawo do wniesienia skargi do Prezesa Urzędu Ochrony Danych Osobowych, gdy uzna Pani/Pan, że przetwarzanie danych osobowych Pani/Pana dotyczących narusza przepisy RODO;</w:t>
      </w:r>
    </w:p>
    <w:p w14:paraId="65F39550" w14:textId="77777777" w:rsidR="00DD4557" w:rsidRPr="00DD4557" w:rsidRDefault="00DD4557" w:rsidP="00AE73A3">
      <w:pPr>
        <w:tabs>
          <w:tab w:val="left" w:pos="900"/>
          <w:tab w:val="left" w:pos="3960"/>
          <w:tab w:val="left" w:pos="6660"/>
        </w:tabs>
        <w:spacing w:before="144" w:line="360" w:lineRule="auto"/>
        <w:rPr>
          <w:rFonts w:ascii="Tahoma" w:eastAsia="Calibri" w:hAnsi="Tahoma" w:cs="Tahoma"/>
          <w:noProof/>
          <w:color w:val="auto"/>
          <w:sz w:val="18"/>
          <w:szCs w:val="18"/>
          <w:lang w:eastAsia="en-US"/>
        </w:rPr>
      </w:pPr>
      <w:r w:rsidRPr="00DD4557">
        <w:rPr>
          <w:rFonts w:ascii="Tahoma" w:eastAsia="Calibri" w:hAnsi="Tahoma" w:cs="Tahoma"/>
          <w:b/>
          <w:noProof/>
          <w:color w:val="auto"/>
          <w:sz w:val="18"/>
          <w:szCs w:val="18"/>
          <w:lang w:eastAsia="en-US"/>
        </w:rPr>
        <w:t>19.9.</w:t>
      </w:r>
      <w:r w:rsidRPr="00DD4557">
        <w:rPr>
          <w:rFonts w:ascii="Tahoma" w:eastAsia="Calibri" w:hAnsi="Tahoma" w:cs="Tahoma"/>
          <w:noProof/>
          <w:color w:val="auto"/>
          <w:sz w:val="18"/>
          <w:szCs w:val="18"/>
          <w:lang w:eastAsia="en-US"/>
        </w:rPr>
        <w:t xml:space="preserve"> Nie przysługuje Pani/Panu:</w:t>
      </w:r>
    </w:p>
    <w:p w14:paraId="4CB40A7C" w14:textId="77777777" w:rsidR="00DD4557" w:rsidRPr="00DD4557" w:rsidRDefault="00DD4557" w:rsidP="00AE73A3">
      <w:pPr>
        <w:tabs>
          <w:tab w:val="left" w:pos="900"/>
          <w:tab w:val="left" w:pos="3960"/>
          <w:tab w:val="left" w:pos="6660"/>
        </w:tabs>
        <w:spacing w:before="144" w:line="360" w:lineRule="auto"/>
        <w:rPr>
          <w:rFonts w:ascii="Tahoma" w:eastAsia="Calibri" w:hAnsi="Tahoma" w:cs="Tahoma"/>
          <w:noProof/>
          <w:color w:val="auto"/>
          <w:sz w:val="18"/>
          <w:szCs w:val="18"/>
          <w:lang w:eastAsia="en-US"/>
        </w:rPr>
      </w:pPr>
      <w:r w:rsidRPr="00DD4557">
        <w:rPr>
          <w:rFonts w:ascii="Tahoma" w:eastAsia="Calibri" w:hAnsi="Tahoma" w:cs="Tahoma"/>
          <w:noProof/>
          <w:color w:val="auto"/>
          <w:sz w:val="18"/>
          <w:szCs w:val="18"/>
          <w:lang w:eastAsia="en-US"/>
        </w:rPr>
        <w:t>− w związku z art. 17 ust. 3 lit. b, d lub e RODO prawo do usunięcia danych osobowych;</w:t>
      </w:r>
    </w:p>
    <w:p w14:paraId="32030A85" w14:textId="77777777" w:rsidR="00DD4557" w:rsidRPr="00DD4557" w:rsidRDefault="00DD4557" w:rsidP="00AE73A3">
      <w:pPr>
        <w:tabs>
          <w:tab w:val="left" w:pos="900"/>
          <w:tab w:val="left" w:pos="3960"/>
          <w:tab w:val="left" w:pos="6660"/>
        </w:tabs>
        <w:spacing w:before="144" w:line="360" w:lineRule="auto"/>
        <w:rPr>
          <w:rFonts w:ascii="Tahoma" w:eastAsia="Calibri" w:hAnsi="Tahoma" w:cs="Tahoma"/>
          <w:noProof/>
          <w:color w:val="auto"/>
          <w:sz w:val="18"/>
          <w:szCs w:val="18"/>
          <w:lang w:eastAsia="en-US"/>
        </w:rPr>
      </w:pPr>
      <w:r w:rsidRPr="00DD4557">
        <w:rPr>
          <w:rFonts w:ascii="Tahoma" w:eastAsia="Calibri" w:hAnsi="Tahoma" w:cs="Tahoma"/>
          <w:noProof/>
          <w:color w:val="auto"/>
          <w:sz w:val="18"/>
          <w:szCs w:val="18"/>
          <w:lang w:eastAsia="en-US"/>
        </w:rPr>
        <w:t>− rawo do przenoszenia danych osobowych, o którym mowa w art. 20 RODO;</w:t>
      </w:r>
    </w:p>
    <w:p w14:paraId="39B75121" w14:textId="77777777" w:rsidR="00DD4557" w:rsidRPr="00DD4557" w:rsidRDefault="00DD4557" w:rsidP="00AE73A3">
      <w:pPr>
        <w:tabs>
          <w:tab w:val="left" w:pos="900"/>
          <w:tab w:val="left" w:pos="3960"/>
          <w:tab w:val="left" w:pos="6660"/>
        </w:tabs>
        <w:spacing w:before="144" w:line="360" w:lineRule="auto"/>
        <w:rPr>
          <w:rFonts w:ascii="Tahoma" w:eastAsia="Calibri" w:hAnsi="Tahoma" w:cs="Tahoma"/>
          <w:noProof/>
          <w:color w:val="auto"/>
          <w:sz w:val="18"/>
          <w:szCs w:val="18"/>
          <w:lang w:eastAsia="en-US"/>
        </w:rPr>
      </w:pPr>
      <w:r w:rsidRPr="00DD4557">
        <w:rPr>
          <w:rFonts w:ascii="Tahoma" w:eastAsia="Calibri" w:hAnsi="Tahoma" w:cs="Tahoma"/>
          <w:noProof/>
          <w:color w:val="auto"/>
          <w:sz w:val="18"/>
          <w:szCs w:val="18"/>
          <w:lang w:eastAsia="en-US"/>
        </w:rPr>
        <w:t>− na podstawie art. 21 RODO prawo sprzeciwu, wobec przetwarzania danych osobowych, gdyż podstawą prawną przetwarzania Pani/Pana danych osobowych jest art. 6 ust. 1 lit. c RODO.</w:t>
      </w:r>
    </w:p>
    <w:p w14:paraId="48B03D66" w14:textId="77777777" w:rsidR="00DD4557" w:rsidRPr="00DD4557" w:rsidRDefault="00DD4557" w:rsidP="00DD4557">
      <w:pPr>
        <w:numPr>
          <w:ilvl w:val="0"/>
          <w:numId w:val="54"/>
        </w:numPr>
        <w:shd w:val="clear" w:color="auto" w:fill="000000"/>
        <w:autoSpaceDE w:val="0"/>
        <w:spacing w:after="200" w:line="360" w:lineRule="auto"/>
        <w:contextualSpacing/>
        <w:jc w:val="both"/>
        <w:rPr>
          <w:rFonts w:ascii="Tahoma" w:eastAsia="Calibri" w:hAnsi="Tahoma" w:cs="Tahoma"/>
          <w:color w:val="auto"/>
          <w:sz w:val="18"/>
          <w:szCs w:val="18"/>
        </w:rPr>
      </w:pPr>
      <w:r w:rsidRPr="00DD4557">
        <w:rPr>
          <w:rFonts w:ascii="Tahoma" w:eastAsia="Calibri" w:hAnsi="Tahoma" w:cs="Tahoma"/>
          <w:b/>
          <w:bCs/>
          <w:color w:val="auto"/>
          <w:spacing w:val="4"/>
          <w:sz w:val="18"/>
          <w:szCs w:val="18"/>
        </w:rPr>
        <w:t>Załączniki do Specyfikacji Warunków Zamówienia</w:t>
      </w:r>
    </w:p>
    <w:p w14:paraId="2C3046CD" w14:textId="086D75E2" w:rsidR="00DD4557" w:rsidRPr="00DD4557" w:rsidRDefault="00DD4557" w:rsidP="00DD4557">
      <w:pPr>
        <w:tabs>
          <w:tab w:val="left" w:pos="180"/>
        </w:tabs>
        <w:spacing w:line="360" w:lineRule="auto"/>
        <w:ind w:right="380"/>
        <w:jc w:val="both"/>
        <w:rPr>
          <w:rFonts w:ascii="Tahoma" w:eastAsia="Times New Roman" w:hAnsi="Tahoma" w:cs="Tahoma"/>
          <w:color w:val="auto"/>
          <w:spacing w:val="-2"/>
          <w:sz w:val="18"/>
          <w:szCs w:val="18"/>
        </w:rPr>
      </w:pPr>
      <w:r w:rsidRPr="00DD4557">
        <w:rPr>
          <w:rFonts w:ascii="Tahoma" w:eastAsia="Times New Roman" w:hAnsi="Tahoma" w:cs="Tahoma"/>
          <w:color w:val="auto"/>
          <w:sz w:val="18"/>
          <w:szCs w:val="18"/>
        </w:rPr>
        <w:t>Załącznikami do niniejszej SWZ, stanowiącymi jej integralną część są:</w:t>
      </w:r>
    </w:p>
    <w:tbl>
      <w:tblPr>
        <w:tblW w:w="10756" w:type="dxa"/>
        <w:tblLayout w:type="fixed"/>
        <w:tblLook w:val="0000" w:firstRow="0" w:lastRow="0" w:firstColumn="0" w:lastColumn="0" w:noHBand="0" w:noVBand="0"/>
      </w:tblPr>
      <w:tblGrid>
        <w:gridCol w:w="675"/>
        <w:gridCol w:w="2410"/>
        <w:gridCol w:w="351"/>
        <w:gridCol w:w="7320"/>
      </w:tblGrid>
      <w:tr w:rsidR="00DD4557" w:rsidRPr="00DD4557" w14:paraId="3D4A9E5F" w14:textId="77777777" w:rsidTr="000A7241">
        <w:tc>
          <w:tcPr>
            <w:tcW w:w="675" w:type="dxa"/>
            <w:vAlign w:val="bottom"/>
          </w:tcPr>
          <w:p w14:paraId="5318EAA8" w14:textId="77777777" w:rsidR="00DD4557" w:rsidRPr="00DD4557" w:rsidRDefault="00DD4557" w:rsidP="00DD4557">
            <w:pPr>
              <w:spacing w:before="120" w:after="40" w:line="260" w:lineRule="exact"/>
              <w:rPr>
                <w:rFonts w:ascii="Times New Roman" w:eastAsia="Times New Roman" w:hAnsi="Times New Roman" w:cs="Times New Roman"/>
                <w:color w:val="auto"/>
                <w:sz w:val="24"/>
                <w:szCs w:val="24"/>
              </w:rPr>
            </w:pPr>
            <w:r w:rsidRPr="00DD4557">
              <w:rPr>
                <w:rFonts w:ascii="Tahoma" w:eastAsia="Times New Roman" w:hAnsi="Tahoma" w:cs="Tahoma"/>
                <w:color w:val="auto"/>
                <w:spacing w:val="-2"/>
                <w:sz w:val="18"/>
                <w:szCs w:val="18"/>
              </w:rPr>
              <w:t>1</w:t>
            </w:r>
          </w:p>
        </w:tc>
        <w:tc>
          <w:tcPr>
            <w:tcW w:w="2410" w:type="dxa"/>
            <w:vAlign w:val="bottom"/>
          </w:tcPr>
          <w:p w14:paraId="7DEF141B" w14:textId="77777777" w:rsidR="00DD4557" w:rsidRPr="00DD4557" w:rsidRDefault="00DD4557" w:rsidP="00DD4557">
            <w:pPr>
              <w:spacing w:before="120" w:after="40" w:line="260" w:lineRule="exact"/>
              <w:ind w:left="-81"/>
              <w:rPr>
                <w:rFonts w:ascii="Times New Roman" w:eastAsia="Times New Roman" w:hAnsi="Times New Roman" w:cs="Times New Roman"/>
                <w:color w:val="auto"/>
                <w:sz w:val="24"/>
                <w:szCs w:val="24"/>
              </w:rPr>
            </w:pPr>
            <w:r w:rsidRPr="00DD4557">
              <w:rPr>
                <w:rFonts w:ascii="Tahoma" w:eastAsia="Times New Roman" w:hAnsi="Tahoma" w:cs="Tahoma"/>
                <w:b/>
                <w:color w:val="auto"/>
                <w:spacing w:val="-2"/>
                <w:sz w:val="18"/>
                <w:szCs w:val="18"/>
              </w:rPr>
              <w:t xml:space="preserve">Załącznik Nr 1 </w:t>
            </w:r>
          </w:p>
        </w:tc>
        <w:tc>
          <w:tcPr>
            <w:tcW w:w="351" w:type="dxa"/>
            <w:vAlign w:val="bottom"/>
          </w:tcPr>
          <w:p w14:paraId="57E35149" w14:textId="77777777" w:rsidR="00DD4557" w:rsidRPr="00DD4557" w:rsidRDefault="00DD4557" w:rsidP="00DD4557">
            <w:pPr>
              <w:spacing w:before="120" w:after="40" w:line="260" w:lineRule="exact"/>
              <w:ind w:left="72"/>
              <w:jc w:val="center"/>
              <w:rPr>
                <w:rFonts w:ascii="Times New Roman" w:eastAsia="Times New Roman" w:hAnsi="Times New Roman" w:cs="Times New Roman"/>
                <w:color w:val="auto"/>
                <w:sz w:val="24"/>
                <w:szCs w:val="24"/>
              </w:rPr>
            </w:pPr>
            <w:r w:rsidRPr="00DD4557">
              <w:rPr>
                <w:rFonts w:ascii="Tahoma" w:eastAsia="Times New Roman" w:hAnsi="Tahoma" w:cs="Tahoma"/>
                <w:color w:val="auto"/>
                <w:spacing w:val="-2"/>
                <w:sz w:val="18"/>
                <w:szCs w:val="18"/>
              </w:rPr>
              <w:t>-</w:t>
            </w:r>
          </w:p>
        </w:tc>
        <w:tc>
          <w:tcPr>
            <w:tcW w:w="7320" w:type="dxa"/>
            <w:vAlign w:val="bottom"/>
          </w:tcPr>
          <w:p w14:paraId="46B23290" w14:textId="77777777" w:rsidR="00DD4557" w:rsidRPr="00DD4557" w:rsidRDefault="00DD4557" w:rsidP="00DD4557">
            <w:pPr>
              <w:spacing w:before="120" w:after="40" w:line="260" w:lineRule="exact"/>
              <w:ind w:left="120" w:hanging="142"/>
              <w:jc w:val="both"/>
              <w:rPr>
                <w:rFonts w:ascii="Tahoma" w:eastAsia="Times New Roman" w:hAnsi="Tahoma" w:cs="Tahoma"/>
                <w:color w:val="auto"/>
                <w:sz w:val="18"/>
                <w:szCs w:val="18"/>
              </w:rPr>
            </w:pPr>
            <w:r w:rsidRPr="00DD4557">
              <w:rPr>
                <w:rFonts w:ascii="Tahoma" w:eastAsia="Times New Roman" w:hAnsi="Tahoma" w:cs="Tahoma"/>
                <w:color w:val="auto"/>
                <w:spacing w:val="4"/>
                <w:sz w:val="18"/>
                <w:szCs w:val="18"/>
              </w:rPr>
              <w:t>Opis przedmiotu zamówienia</w:t>
            </w:r>
          </w:p>
        </w:tc>
      </w:tr>
      <w:tr w:rsidR="00DD4557" w:rsidRPr="00DD4557" w14:paraId="2DD12659" w14:textId="77777777" w:rsidTr="000A7241">
        <w:tc>
          <w:tcPr>
            <w:tcW w:w="675" w:type="dxa"/>
            <w:vAlign w:val="bottom"/>
          </w:tcPr>
          <w:p w14:paraId="72AA771A" w14:textId="77777777" w:rsidR="00DD4557" w:rsidRPr="00DD4557" w:rsidRDefault="00DD4557" w:rsidP="00DD4557">
            <w:pPr>
              <w:spacing w:before="120" w:after="40" w:line="260" w:lineRule="exact"/>
              <w:rPr>
                <w:rFonts w:ascii="Tahoma" w:eastAsia="Times New Roman" w:hAnsi="Tahoma" w:cs="Tahoma"/>
                <w:color w:val="auto"/>
                <w:spacing w:val="-2"/>
                <w:sz w:val="18"/>
                <w:szCs w:val="18"/>
              </w:rPr>
            </w:pPr>
            <w:r w:rsidRPr="00DD4557">
              <w:rPr>
                <w:rFonts w:ascii="Tahoma" w:eastAsia="Times New Roman" w:hAnsi="Tahoma" w:cs="Tahoma"/>
                <w:color w:val="auto"/>
                <w:spacing w:val="-2"/>
                <w:sz w:val="18"/>
                <w:szCs w:val="18"/>
              </w:rPr>
              <w:t>2</w:t>
            </w:r>
          </w:p>
        </w:tc>
        <w:tc>
          <w:tcPr>
            <w:tcW w:w="2410" w:type="dxa"/>
            <w:vAlign w:val="bottom"/>
          </w:tcPr>
          <w:p w14:paraId="10A8236C" w14:textId="77777777" w:rsidR="00DD4557" w:rsidRPr="00DD4557" w:rsidRDefault="00DD4557" w:rsidP="00DD4557">
            <w:pPr>
              <w:spacing w:before="120" w:after="40" w:line="260" w:lineRule="exact"/>
              <w:ind w:left="-81"/>
              <w:rPr>
                <w:rFonts w:ascii="Tahoma" w:eastAsia="Times New Roman" w:hAnsi="Tahoma" w:cs="Tahoma"/>
                <w:b/>
                <w:color w:val="auto"/>
                <w:spacing w:val="-2"/>
                <w:sz w:val="18"/>
                <w:szCs w:val="18"/>
              </w:rPr>
            </w:pPr>
            <w:r w:rsidRPr="00DD4557">
              <w:rPr>
                <w:rFonts w:ascii="Tahoma" w:eastAsia="Times New Roman" w:hAnsi="Tahoma" w:cs="Tahoma"/>
                <w:b/>
                <w:color w:val="auto"/>
                <w:spacing w:val="-2"/>
                <w:sz w:val="18"/>
                <w:szCs w:val="18"/>
              </w:rPr>
              <w:t>Załącznik Nr 2</w:t>
            </w:r>
          </w:p>
        </w:tc>
        <w:tc>
          <w:tcPr>
            <w:tcW w:w="351" w:type="dxa"/>
            <w:vAlign w:val="bottom"/>
          </w:tcPr>
          <w:p w14:paraId="1D63AD32" w14:textId="77777777" w:rsidR="00DD4557" w:rsidRPr="00DD4557" w:rsidRDefault="00DD4557" w:rsidP="00DD4557">
            <w:pPr>
              <w:spacing w:before="120" w:after="40" w:line="260" w:lineRule="exact"/>
              <w:ind w:left="72"/>
              <w:jc w:val="center"/>
              <w:rPr>
                <w:rFonts w:ascii="Tahoma" w:eastAsia="Times New Roman" w:hAnsi="Tahoma" w:cs="Tahoma"/>
                <w:color w:val="auto"/>
                <w:spacing w:val="-2"/>
                <w:sz w:val="18"/>
                <w:szCs w:val="18"/>
              </w:rPr>
            </w:pPr>
            <w:r w:rsidRPr="00DD4557">
              <w:rPr>
                <w:rFonts w:ascii="Tahoma" w:eastAsia="Times New Roman" w:hAnsi="Tahoma" w:cs="Tahoma"/>
                <w:color w:val="auto"/>
                <w:spacing w:val="-2"/>
                <w:sz w:val="18"/>
                <w:szCs w:val="18"/>
              </w:rPr>
              <w:t>-</w:t>
            </w:r>
          </w:p>
        </w:tc>
        <w:tc>
          <w:tcPr>
            <w:tcW w:w="7320" w:type="dxa"/>
            <w:vAlign w:val="bottom"/>
          </w:tcPr>
          <w:p w14:paraId="13F80B2B" w14:textId="15151E32" w:rsidR="00DD4557" w:rsidRPr="00DD4557" w:rsidRDefault="00DD4557" w:rsidP="00DD4557">
            <w:pPr>
              <w:spacing w:before="120" w:after="40" w:line="260" w:lineRule="exact"/>
              <w:ind w:left="120" w:hanging="120"/>
              <w:jc w:val="both"/>
              <w:rPr>
                <w:rFonts w:ascii="Tahoma" w:eastAsia="Times New Roman" w:hAnsi="Tahoma" w:cs="Tahoma"/>
                <w:color w:val="auto"/>
                <w:sz w:val="18"/>
                <w:szCs w:val="18"/>
              </w:rPr>
            </w:pPr>
            <w:r>
              <w:rPr>
                <w:rFonts w:ascii="Tahoma" w:eastAsia="Times New Roman" w:hAnsi="Tahoma" w:cs="Tahoma"/>
                <w:color w:val="auto"/>
                <w:sz w:val="18"/>
                <w:szCs w:val="18"/>
              </w:rPr>
              <w:t>Arkusz</w:t>
            </w:r>
            <w:r w:rsidRPr="00DD4557">
              <w:rPr>
                <w:rFonts w:ascii="Tahoma" w:eastAsia="Times New Roman" w:hAnsi="Tahoma" w:cs="Tahoma"/>
                <w:color w:val="auto"/>
                <w:sz w:val="18"/>
                <w:szCs w:val="18"/>
              </w:rPr>
              <w:t xml:space="preserve"> asortymentowo-cenowy</w:t>
            </w:r>
          </w:p>
        </w:tc>
      </w:tr>
      <w:tr w:rsidR="00DD4557" w:rsidRPr="00DD4557" w14:paraId="3C76936B" w14:textId="77777777" w:rsidTr="000A7241">
        <w:tc>
          <w:tcPr>
            <w:tcW w:w="675" w:type="dxa"/>
            <w:vAlign w:val="bottom"/>
          </w:tcPr>
          <w:p w14:paraId="4BB8E0E0" w14:textId="77777777" w:rsidR="00DD4557" w:rsidRPr="00DD4557" w:rsidRDefault="00DD4557" w:rsidP="00DD4557">
            <w:pPr>
              <w:spacing w:before="120" w:after="40" w:line="260" w:lineRule="exact"/>
              <w:rPr>
                <w:rFonts w:ascii="Times New Roman" w:eastAsia="Times New Roman" w:hAnsi="Times New Roman" w:cs="Times New Roman"/>
                <w:color w:val="auto"/>
                <w:sz w:val="16"/>
                <w:szCs w:val="16"/>
              </w:rPr>
            </w:pPr>
            <w:r w:rsidRPr="00DD4557">
              <w:rPr>
                <w:rFonts w:ascii="Tahoma" w:eastAsia="Times New Roman" w:hAnsi="Tahoma" w:cs="Tahoma"/>
                <w:color w:val="auto"/>
                <w:spacing w:val="-2"/>
                <w:sz w:val="18"/>
                <w:szCs w:val="18"/>
              </w:rPr>
              <w:t>3</w:t>
            </w:r>
          </w:p>
        </w:tc>
        <w:tc>
          <w:tcPr>
            <w:tcW w:w="2410" w:type="dxa"/>
            <w:vAlign w:val="bottom"/>
          </w:tcPr>
          <w:p w14:paraId="0E97C23A" w14:textId="77777777" w:rsidR="00DD4557" w:rsidRPr="00DD4557" w:rsidRDefault="00DD4557" w:rsidP="00DD4557">
            <w:pPr>
              <w:spacing w:before="120" w:after="40" w:line="260" w:lineRule="exact"/>
              <w:ind w:left="-81"/>
              <w:rPr>
                <w:rFonts w:ascii="Times New Roman" w:eastAsia="Times New Roman" w:hAnsi="Times New Roman" w:cs="Times New Roman"/>
                <w:color w:val="auto"/>
                <w:sz w:val="16"/>
                <w:szCs w:val="16"/>
              </w:rPr>
            </w:pPr>
            <w:r w:rsidRPr="00DD4557">
              <w:rPr>
                <w:rFonts w:ascii="Tahoma" w:eastAsia="Times New Roman" w:hAnsi="Tahoma" w:cs="Tahoma"/>
                <w:b/>
                <w:color w:val="auto"/>
                <w:spacing w:val="-2"/>
                <w:sz w:val="18"/>
                <w:szCs w:val="18"/>
              </w:rPr>
              <w:t>Załącznik Nr 3</w:t>
            </w:r>
          </w:p>
        </w:tc>
        <w:tc>
          <w:tcPr>
            <w:tcW w:w="351" w:type="dxa"/>
            <w:vAlign w:val="bottom"/>
          </w:tcPr>
          <w:p w14:paraId="6F02DE2B" w14:textId="77777777" w:rsidR="00DD4557" w:rsidRPr="00DD4557" w:rsidRDefault="00DD4557" w:rsidP="00DD4557">
            <w:pPr>
              <w:spacing w:before="120" w:after="40" w:line="260" w:lineRule="exact"/>
              <w:ind w:left="72"/>
              <w:jc w:val="center"/>
              <w:rPr>
                <w:rFonts w:ascii="Times New Roman" w:eastAsia="Times New Roman" w:hAnsi="Times New Roman" w:cs="Times New Roman"/>
                <w:color w:val="auto"/>
                <w:sz w:val="16"/>
                <w:szCs w:val="16"/>
              </w:rPr>
            </w:pPr>
            <w:r w:rsidRPr="00DD4557">
              <w:rPr>
                <w:rFonts w:ascii="Tahoma" w:eastAsia="Times New Roman" w:hAnsi="Tahoma" w:cs="Tahoma"/>
                <w:color w:val="auto"/>
                <w:spacing w:val="-2"/>
                <w:sz w:val="18"/>
                <w:szCs w:val="18"/>
              </w:rPr>
              <w:t>-</w:t>
            </w:r>
          </w:p>
        </w:tc>
        <w:tc>
          <w:tcPr>
            <w:tcW w:w="7320" w:type="dxa"/>
            <w:vAlign w:val="bottom"/>
          </w:tcPr>
          <w:p w14:paraId="5C12132D" w14:textId="77777777" w:rsidR="00DD4557" w:rsidRPr="00DD4557" w:rsidRDefault="00DD4557" w:rsidP="00DD4557">
            <w:pPr>
              <w:spacing w:before="120" w:after="40" w:line="260" w:lineRule="exact"/>
              <w:ind w:left="120" w:hanging="120"/>
              <w:jc w:val="both"/>
              <w:rPr>
                <w:rFonts w:ascii="Tahoma" w:eastAsia="Times New Roman" w:hAnsi="Tahoma" w:cs="Tahoma"/>
                <w:color w:val="auto"/>
                <w:sz w:val="18"/>
                <w:szCs w:val="18"/>
              </w:rPr>
            </w:pPr>
            <w:r w:rsidRPr="00DD4557">
              <w:rPr>
                <w:rFonts w:ascii="Tahoma" w:eastAsia="Times New Roman" w:hAnsi="Tahoma" w:cs="Tahoma"/>
                <w:color w:val="auto"/>
                <w:sz w:val="18"/>
                <w:szCs w:val="18"/>
              </w:rPr>
              <w:t>Formularz oferty</w:t>
            </w:r>
          </w:p>
        </w:tc>
      </w:tr>
      <w:tr w:rsidR="00DD4557" w:rsidRPr="00DD4557" w14:paraId="5AF744EC" w14:textId="77777777" w:rsidTr="000A7241">
        <w:tc>
          <w:tcPr>
            <w:tcW w:w="675" w:type="dxa"/>
            <w:vAlign w:val="bottom"/>
          </w:tcPr>
          <w:p w14:paraId="2C024331" w14:textId="77777777" w:rsidR="00DD4557" w:rsidRPr="00DD4557" w:rsidRDefault="00DD4557" w:rsidP="00DD4557">
            <w:pPr>
              <w:spacing w:before="120" w:after="40" w:line="260" w:lineRule="exact"/>
              <w:rPr>
                <w:rFonts w:ascii="Times New Roman" w:eastAsia="Times New Roman" w:hAnsi="Times New Roman" w:cs="Times New Roman"/>
                <w:color w:val="auto"/>
                <w:sz w:val="16"/>
                <w:szCs w:val="16"/>
              </w:rPr>
            </w:pPr>
            <w:r w:rsidRPr="00DD4557">
              <w:rPr>
                <w:rFonts w:ascii="Tahoma" w:eastAsia="Times New Roman" w:hAnsi="Tahoma" w:cs="Tahoma"/>
                <w:color w:val="auto"/>
                <w:spacing w:val="-2"/>
                <w:sz w:val="18"/>
                <w:szCs w:val="18"/>
              </w:rPr>
              <w:t>4</w:t>
            </w:r>
          </w:p>
        </w:tc>
        <w:tc>
          <w:tcPr>
            <w:tcW w:w="2410" w:type="dxa"/>
            <w:vAlign w:val="bottom"/>
          </w:tcPr>
          <w:p w14:paraId="6DD8880A" w14:textId="77777777" w:rsidR="00DD4557" w:rsidRPr="00DD4557" w:rsidRDefault="00DD4557" w:rsidP="00DD4557">
            <w:pPr>
              <w:spacing w:before="120" w:after="40" w:line="260" w:lineRule="exact"/>
              <w:ind w:left="-81"/>
              <w:rPr>
                <w:rFonts w:ascii="Times New Roman" w:eastAsia="Times New Roman" w:hAnsi="Times New Roman" w:cs="Times New Roman"/>
                <w:color w:val="auto"/>
                <w:sz w:val="16"/>
                <w:szCs w:val="16"/>
              </w:rPr>
            </w:pPr>
            <w:r w:rsidRPr="00DD4557">
              <w:rPr>
                <w:rFonts w:ascii="Tahoma" w:eastAsia="Times New Roman" w:hAnsi="Tahoma" w:cs="Tahoma"/>
                <w:b/>
                <w:color w:val="auto"/>
                <w:spacing w:val="-2"/>
                <w:sz w:val="18"/>
                <w:szCs w:val="18"/>
              </w:rPr>
              <w:t>Załącznik Nr 4</w:t>
            </w:r>
          </w:p>
        </w:tc>
        <w:tc>
          <w:tcPr>
            <w:tcW w:w="351" w:type="dxa"/>
            <w:vAlign w:val="bottom"/>
          </w:tcPr>
          <w:p w14:paraId="26E7CE49" w14:textId="77777777" w:rsidR="00DD4557" w:rsidRPr="00DD4557" w:rsidRDefault="00DD4557" w:rsidP="00DD4557">
            <w:pPr>
              <w:spacing w:before="120" w:after="40" w:line="260" w:lineRule="exact"/>
              <w:ind w:left="72"/>
              <w:jc w:val="center"/>
              <w:rPr>
                <w:rFonts w:ascii="Times New Roman" w:eastAsia="Times New Roman" w:hAnsi="Times New Roman" w:cs="Times New Roman"/>
                <w:color w:val="auto"/>
                <w:sz w:val="16"/>
                <w:szCs w:val="16"/>
              </w:rPr>
            </w:pPr>
            <w:r w:rsidRPr="00DD4557">
              <w:rPr>
                <w:rFonts w:ascii="Tahoma" w:eastAsia="Times New Roman" w:hAnsi="Tahoma" w:cs="Tahoma"/>
                <w:color w:val="auto"/>
                <w:spacing w:val="-2"/>
                <w:sz w:val="18"/>
                <w:szCs w:val="18"/>
              </w:rPr>
              <w:t>-</w:t>
            </w:r>
          </w:p>
        </w:tc>
        <w:tc>
          <w:tcPr>
            <w:tcW w:w="7320" w:type="dxa"/>
            <w:vAlign w:val="bottom"/>
          </w:tcPr>
          <w:p w14:paraId="25E19AAA" w14:textId="250B9C0C" w:rsidR="00DD4557" w:rsidRPr="00DD4557" w:rsidRDefault="00DD4557" w:rsidP="00DD4557">
            <w:pPr>
              <w:spacing w:before="60" w:line="360" w:lineRule="auto"/>
              <w:ind w:left="120" w:hanging="142"/>
              <w:jc w:val="both"/>
              <w:rPr>
                <w:rFonts w:ascii="Tahoma" w:eastAsia="Times New Roman" w:hAnsi="Tahoma" w:cs="Tahoma"/>
                <w:color w:val="auto"/>
                <w:sz w:val="18"/>
                <w:szCs w:val="18"/>
              </w:rPr>
            </w:pPr>
            <w:r w:rsidRPr="00DD4557">
              <w:rPr>
                <w:rFonts w:ascii="Tahoma" w:eastAsia="Tahoma" w:hAnsi="Tahoma" w:cs="Tahoma"/>
                <w:color w:val="auto"/>
                <w:spacing w:val="4"/>
                <w:sz w:val="18"/>
                <w:szCs w:val="18"/>
              </w:rPr>
              <w:t xml:space="preserve">Oświadczenie </w:t>
            </w:r>
            <w:r w:rsidR="00C21C1A">
              <w:rPr>
                <w:rFonts w:ascii="Tahoma" w:eastAsia="Tahoma" w:hAnsi="Tahoma" w:cs="Tahoma"/>
                <w:color w:val="auto"/>
                <w:spacing w:val="4"/>
                <w:sz w:val="18"/>
                <w:szCs w:val="18"/>
              </w:rPr>
              <w:t>sankcyjne</w:t>
            </w:r>
          </w:p>
        </w:tc>
      </w:tr>
      <w:tr w:rsidR="00DD4557" w:rsidRPr="00DD4557" w14:paraId="46C9657E" w14:textId="77777777" w:rsidTr="000A7241">
        <w:tc>
          <w:tcPr>
            <w:tcW w:w="675" w:type="dxa"/>
            <w:vAlign w:val="bottom"/>
          </w:tcPr>
          <w:p w14:paraId="5B1BF16B" w14:textId="77777777" w:rsidR="00DD4557" w:rsidRPr="00DD4557" w:rsidRDefault="00DD4557" w:rsidP="00DD4557">
            <w:pPr>
              <w:spacing w:before="120" w:after="40" w:line="260" w:lineRule="exact"/>
              <w:rPr>
                <w:rFonts w:ascii="Times New Roman" w:eastAsia="Times New Roman" w:hAnsi="Times New Roman" w:cs="Times New Roman"/>
                <w:color w:val="auto"/>
                <w:sz w:val="16"/>
                <w:szCs w:val="16"/>
              </w:rPr>
            </w:pPr>
            <w:r w:rsidRPr="00DD4557">
              <w:rPr>
                <w:rFonts w:ascii="Tahoma" w:eastAsia="Times New Roman" w:hAnsi="Tahoma" w:cs="Tahoma"/>
                <w:color w:val="auto"/>
                <w:spacing w:val="-2"/>
                <w:sz w:val="18"/>
                <w:szCs w:val="18"/>
              </w:rPr>
              <w:t>5</w:t>
            </w:r>
          </w:p>
        </w:tc>
        <w:tc>
          <w:tcPr>
            <w:tcW w:w="2410" w:type="dxa"/>
            <w:vAlign w:val="bottom"/>
          </w:tcPr>
          <w:p w14:paraId="5A096DFC" w14:textId="77777777" w:rsidR="00DD4557" w:rsidRPr="00DD4557" w:rsidRDefault="00DD4557" w:rsidP="00DD4557">
            <w:pPr>
              <w:spacing w:before="120" w:after="40" w:line="260" w:lineRule="exact"/>
              <w:ind w:left="-81"/>
              <w:rPr>
                <w:rFonts w:ascii="Times New Roman" w:eastAsia="Times New Roman" w:hAnsi="Times New Roman" w:cs="Times New Roman"/>
                <w:color w:val="auto"/>
                <w:sz w:val="16"/>
                <w:szCs w:val="16"/>
              </w:rPr>
            </w:pPr>
            <w:r w:rsidRPr="00DD4557">
              <w:rPr>
                <w:rFonts w:ascii="Tahoma" w:eastAsia="Times New Roman" w:hAnsi="Tahoma" w:cs="Tahoma"/>
                <w:b/>
                <w:color w:val="auto"/>
                <w:spacing w:val="-2"/>
                <w:sz w:val="18"/>
                <w:szCs w:val="18"/>
              </w:rPr>
              <w:t>Załącznik Nr 5</w:t>
            </w:r>
            <w:r w:rsidRPr="00DD4557">
              <w:rPr>
                <w:rFonts w:ascii="Tahoma" w:eastAsia="Times New Roman" w:hAnsi="Tahoma" w:cs="Tahoma"/>
                <w:b/>
                <w:color w:val="auto"/>
                <w:spacing w:val="-2"/>
                <w:sz w:val="18"/>
                <w:szCs w:val="18"/>
              </w:rPr>
              <w:tab/>
            </w:r>
          </w:p>
        </w:tc>
        <w:tc>
          <w:tcPr>
            <w:tcW w:w="351" w:type="dxa"/>
            <w:vAlign w:val="bottom"/>
          </w:tcPr>
          <w:p w14:paraId="36CD4DC4" w14:textId="77777777" w:rsidR="00DD4557" w:rsidRPr="00DD4557" w:rsidRDefault="00DD4557" w:rsidP="00DD4557">
            <w:pPr>
              <w:spacing w:before="120" w:after="40" w:line="260" w:lineRule="exact"/>
              <w:ind w:left="72"/>
              <w:jc w:val="center"/>
              <w:rPr>
                <w:rFonts w:ascii="Times New Roman" w:eastAsia="Times New Roman" w:hAnsi="Times New Roman" w:cs="Times New Roman"/>
                <w:color w:val="auto"/>
                <w:sz w:val="16"/>
                <w:szCs w:val="16"/>
              </w:rPr>
            </w:pPr>
            <w:r w:rsidRPr="00DD4557">
              <w:rPr>
                <w:rFonts w:ascii="Tahoma" w:eastAsia="Times New Roman" w:hAnsi="Tahoma" w:cs="Tahoma"/>
                <w:color w:val="auto"/>
                <w:spacing w:val="-2"/>
                <w:sz w:val="18"/>
                <w:szCs w:val="18"/>
              </w:rPr>
              <w:t>-</w:t>
            </w:r>
          </w:p>
        </w:tc>
        <w:tc>
          <w:tcPr>
            <w:tcW w:w="7320" w:type="dxa"/>
          </w:tcPr>
          <w:p w14:paraId="7D2D1D49" w14:textId="6BD36C83" w:rsidR="00DD4557" w:rsidRPr="00DD4557" w:rsidRDefault="00DD4557" w:rsidP="00DD4557">
            <w:pPr>
              <w:tabs>
                <w:tab w:val="left" w:pos="708"/>
                <w:tab w:val="center" w:pos="4536"/>
                <w:tab w:val="right" w:pos="9072"/>
              </w:tabs>
              <w:spacing w:before="120" w:line="240" w:lineRule="auto"/>
              <w:ind w:hanging="120"/>
              <w:jc w:val="both"/>
              <w:rPr>
                <w:rFonts w:ascii="Tahoma" w:eastAsia="Times New Roman" w:hAnsi="Tahoma" w:cs="Tahoma"/>
                <w:color w:val="auto"/>
                <w:sz w:val="18"/>
                <w:szCs w:val="18"/>
              </w:rPr>
            </w:pPr>
            <w:r w:rsidRPr="00DD4557">
              <w:rPr>
                <w:rFonts w:ascii="Tahoma" w:eastAsia="Times New Roman" w:hAnsi="Tahoma" w:cs="Tahoma"/>
                <w:color w:val="auto"/>
                <w:sz w:val="18"/>
                <w:szCs w:val="18"/>
              </w:rPr>
              <w:t xml:space="preserve">  Oświadczenie </w:t>
            </w:r>
            <w:r w:rsidR="00C21C1A">
              <w:rPr>
                <w:rFonts w:ascii="Tahoma" w:eastAsia="Times New Roman" w:hAnsi="Tahoma" w:cs="Tahoma"/>
                <w:color w:val="auto"/>
                <w:sz w:val="18"/>
                <w:szCs w:val="18"/>
              </w:rPr>
              <w:t>o aktualności</w:t>
            </w:r>
          </w:p>
        </w:tc>
      </w:tr>
      <w:tr w:rsidR="00DD4557" w:rsidRPr="00DD4557" w14:paraId="3AC9C7E8" w14:textId="77777777" w:rsidTr="000A7241">
        <w:tc>
          <w:tcPr>
            <w:tcW w:w="675" w:type="dxa"/>
            <w:vAlign w:val="bottom"/>
          </w:tcPr>
          <w:p w14:paraId="374762DF" w14:textId="77777777" w:rsidR="00DD4557" w:rsidRPr="00DD4557" w:rsidRDefault="00DD4557" w:rsidP="00DD4557">
            <w:pPr>
              <w:spacing w:before="120" w:after="40" w:line="260" w:lineRule="exact"/>
              <w:rPr>
                <w:rFonts w:ascii="Tahoma" w:eastAsia="Times New Roman" w:hAnsi="Tahoma" w:cs="Tahoma"/>
                <w:color w:val="auto"/>
                <w:spacing w:val="-2"/>
                <w:sz w:val="18"/>
                <w:szCs w:val="18"/>
              </w:rPr>
            </w:pPr>
            <w:r w:rsidRPr="00DD4557">
              <w:rPr>
                <w:rFonts w:ascii="Tahoma" w:eastAsia="Times New Roman" w:hAnsi="Tahoma" w:cs="Tahoma"/>
                <w:color w:val="auto"/>
                <w:spacing w:val="-2"/>
                <w:sz w:val="18"/>
                <w:szCs w:val="18"/>
              </w:rPr>
              <w:t>6</w:t>
            </w:r>
          </w:p>
        </w:tc>
        <w:tc>
          <w:tcPr>
            <w:tcW w:w="2410" w:type="dxa"/>
            <w:vAlign w:val="bottom"/>
          </w:tcPr>
          <w:p w14:paraId="48A8E585" w14:textId="77777777" w:rsidR="00DD4557" w:rsidRPr="00DD4557" w:rsidRDefault="00DD4557" w:rsidP="00DD4557">
            <w:pPr>
              <w:spacing w:before="120" w:after="40" w:line="260" w:lineRule="exact"/>
              <w:ind w:left="-81"/>
              <w:rPr>
                <w:rFonts w:ascii="Tahoma" w:eastAsia="Times New Roman" w:hAnsi="Tahoma" w:cs="Tahoma"/>
                <w:b/>
                <w:color w:val="auto"/>
                <w:spacing w:val="-2"/>
                <w:sz w:val="18"/>
                <w:szCs w:val="18"/>
              </w:rPr>
            </w:pPr>
            <w:r w:rsidRPr="00DD4557">
              <w:rPr>
                <w:rFonts w:ascii="Tahoma" w:eastAsia="Times New Roman" w:hAnsi="Tahoma" w:cs="Tahoma"/>
                <w:b/>
                <w:color w:val="auto"/>
                <w:spacing w:val="-2"/>
                <w:sz w:val="18"/>
                <w:szCs w:val="18"/>
              </w:rPr>
              <w:t>Załącznik nr 6</w:t>
            </w:r>
          </w:p>
        </w:tc>
        <w:tc>
          <w:tcPr>
            <w:tcW w:w="351" w:type="dxa"/>
            <w:vAlign w:val="bottom"/>
          </w:tcPr>
          <w:p w14:paraId="1279F75C" w14:textId="77777777" w:rsidR="00DD4557" w:rsidRPr="00DD4557" w:rsidRDefault="00DD4557" w:rsidP="00DD4557">
            <w:pPr>
              <w:spacing w:before="120" w:after="40" w:line="260" w:lineRule="exact"/>
              <w:ind w:left="72"/>
              <w:jc w:val="center"/>
              <w:rPr>
                <w:rFonts w:ascii="Tahoma" w:eastAsia="Times New Roman" w:hAnsi="Tahoma" w:cs="Tahoma"/>
                <w:color w:val="auto"/>
                <w:spacing w:val="-2"/>
                <w:sz w:val="18"/>
                <w:szCs w:val="18"/>
              </w:rPr>
            </w:pPr>
            <w:r w:rsidRPr="00DD4557">
              <w:rPr>
                <w:rFonts w:ascii="Tahoma" w:eastAsia="Times New Roman" w:hAnsi="Tahoma" w:cs="Tahoma"/>
                <w:color w:val="auto"/>
                <w:spacing w:val="-2"/>
                <w:sz w:val="18"/>
                <w:szCs w:val="18"/>
              </w:rPr>
              <w:t>-</w:t>
            </w:r>
          </w:p>
        </w:tc>
        <w:tc>
          <w:tcPr>
            <w:tcW w:w="7320" w:type="dxa"/>
          </w:tcPr>
          <w:p w14:paraId="6C13484E" w14:textId="746E621B" w:rsidR="00DD4557" w:rsidRPr="00DD4557" w:rsidRDefault="00DD4557" w:rsidP="00DD4557">
            <w:pPr>
              <w:tabs>
                <w:tab w:val="left" w:pos="708"/>
                <w:tab w:val="center" w:pos="4536"/>
                <w:tab w:val="right" w:pos="9072"/>
              </w:tabs>
              <w:spacing w:before="120" w:line="240" w:lineRule="auto"/>
              <w:ind w:hanging="120"/>
              <w:jc w:val="both"/>
              <w:rPr>
                <w:rFonts w:ascii="Tahoma" w:eastAsia="Tahoma" w:hAnsi="Tahoma" w:cs="Tahoma"/>
                <w:color w:val="auto"/>
                <w:spacing w:val="4"/>
                <w:sz w:val="18"/>
                <w:szCs w:val="18"/>
              </w:rPr>
            </w:pPr>
            <w:r>
              <w:rPr>
                <w:rFonts w:ascii="Tahoma" w:eastAsia="Tahoma" w:hAnsi="Tahoma" w:cs="Tahoma"/>
                <w:color w:val="auto"/>
                <w:spacing w:val="4"/>
                <w:sz w:val="18"/>
                <w:szCs w:val="18"/>
              </w:rPr>
              <w:t xml:space="preserve">  </w:t>
            </w:r>
            <w:r w:rsidRPr="00DD4557">
              <w:rPr>
                <w:rFonts w:ascii="Tahoma" w:eastAsia="Tahoma" w:hAnsi="Tahoma" w:cs="Tahoma"/>
                <w:color w:val="auto"/>
                <w:spacing w:val="4"/>
                <w:sz w:val="18"/>
                <w:szCs w:val="18"/>
              </w:rPr>
              <w:t xml:space="preserve">Oświadczenie o </w:t>
            </w:r>
            <w:r w:rsidR="00C21C1A">
              <w:rPr>
                <w:rFonts w:ascii="Tahoma" w:eastAsia="Tahoma" w:hAnsi="Tahoma" w:cs="Tahoma"/>
                <w:color w:val="auto"/>
                <w:spacing w:val="4"/>
                <w:sz w:val="18"/>
                <w:szCs w:val="18"/>
              </w:rPr>
              <w:t>grupie kapitałowej</w:t>
            </w:r>
          </w:p>
        </w:tc>
      </w:tr>
      <w:tr w:rsidR="00DD4557" w:rsidRPr="00DD4557" w14:paraId="7AFD96E6" w14:textId="77777777" w:rsidTr="000A7241">
        <w:tc>
          <w:tcPr>
            <w:tcW w:w="675" w:type="dxa"/>
            <w:vAlign w:val="bottom"/>
          </w:tcPr>
          <w:p w14:paraId="6A06D496" w14:textId="77777777" w:rsidR="00DD4557" w:rsidRPr="00DD4557" w:rsidRDefault="00DD4557" w:rsidP="00DD4557">
            <w:pPr>
              <w:spacing w:before="120" w:after="40" w:line="260" w:lineRule="exact"/>
              <w:rPr>
                <w:rFonts w:ascii="Tahoma" w:eastAsia="Times New Roman" w:hAnsi="Tahoma" w:cs="Tahoma"/>
                <w:color w:val="auto"/>
                <w:spacing w:val="-2"/>
                <w:sz w:val="18"/>
                <w:szCs w:val="18"/>
              </w:rPr>
            </w:pPr>
            <w:r w:rsidRPr="00DD4557">
              <w:rPr>
                <w:rFonts w:ascii="Tahoma" w:eastAsia="Times New Roman" w:hAnsi="Tahoma" w:cs="Tahoma"/>
                <w:color w:val="auto"/>
                <w:spacing w:val="-2"/>
                <w:sz w:val="18"/>
                <w:szCs w:val="18"/>
              </w:rPr>
              <w:t>7</w:t>
            </w:r>
          </w:p>
        </w:tc>
        <w:tc>
          <w:tcPr>
            <w:tcW w:w="2410" w:type="dxa"/>
            <w:vAlign w:val="bottom"/>
          </w:tcPr>
          <w:p w14:paraId="23167F5F" w14:textId="77777777" w:rsidR="00DD4557" w:rsidRPr="00DD4557" w:rsidRDefault="00DD4557" w:rsidP="00DD4557">
            <w:pPr>
              <w:spacing w:before="120" w:after="40" w:line="260" w:lineRule="exact"/>
              <w:ind w:left="-81"/>
              <w:rPr>
                <w:rFonts w:ascii="Tahoma" w:eastAsia="Times New Roman" w:hAnsi="Tahoma" w:cs="Tahoma"/>
                <w:b/>
                <w:color w:val="auto"/>
                <w:spacing w:val="-2"/>
                <w:sz w:val="18"/>
                <w:szCs w:val="18"/>
              </w:rPr>
            </w:pPr>
            <w:r w:rsidRPr="00DD4557">
              <w:rPr>
                <w:rFonts w:ascii="Tahoma" w:eastAsia="Times New Roman" w:hAnsi="Tahoma" w:cs="Tahoma"/>
                <w:b/>
                <w:color w:val="auto"/>
                <w:spacing w:val="-2"/>
                <w:sz w:val="18"/>
                <w:szCs w:val="18"/>
              </w:rPr>
              <w:t>Załącznik nr 7</w:t>
            </w:r>
          </w:p>
        </w:tc>
        <w:tc>
          <w:tcPr>
            <w:tcW w:w="351" w:type="dxa"/>
            <w:vAlign w:val="bottom"/>
          </w:tcPr>
          <w:p w14:paraId="3121232C" w14:textId="77777777" w:rsidR="00DD4557" w:rsidRPr="00DD4557" w:rsidRDefault="00DD4557" w:rsidP="00DD4557">
            <w:pPr>
              <w:spacing w:before="120" w:after="40" w:line="260" w:lineRule="exact"/>
              <w:ind w:left="72"/>
              <w:jc w:val="center"/>
              <w:rPr>
                <w:rFonts w:ascii="Tahoma" w:eastAsia="Times New Roman" w:hAnsi="Tahoma" w:cs="Tahoma"/>
                <w:color w:val="auto"/>
                <w:spacing w:val="-2"/>
                <w:sz w:val="18"/>
                <w:szCs w:val="18"/>
              </w:rPr>
            </w:pPr>
            <w:r w:rsidRPr="00DD4557">
              <w:rPr>
                <w:rFonts w:ascii="Tahoma" w:eastAsia="Times New Roman" w:hAnsi="Tahoma" w:cs="Tahoma"/>
                <w:color w:val="auto"/>
                <w:spacing w:val="-2"/>
                <w:sz w:val="18"/>
                <w:szCs w:val="18"/>
              </w:rPr>
              <w:t>-</w:t>
            </w:r>
          </w:p>
        </w:tc>
        <w:tc>
          <w:tcPr>
            <w:tcW w:w="7320" w:type="dxa"/>
          </w:tcPr>
          <w:p w14:paraId="5F4F29A5" w14:textId="62C9801D" w:rsidR="00DD4557" w:rsidRPr="00DD4557" w:rsidRDefault="00DD4557" w:rsidP="00DD4557">
            <w:pPr>
              <w:tabs>
                <w:tab w:val="left" w:pos="708"/>
                <w:tab w:val="center" w:pos="4536"/>
                <w:tab w:val="right" w:pos="9072"/>
              </w:tabs>
              <w:spacing w:before="120" w:line="240" w:lineRule="auto"/>
              <w:ind w:hanging="120"/>
              <w:jc w:val="both"/>
              <w:rPr>
                <w:rFonts w:ascii="Tahoma" w:eastAsia="Tahoma" w:hAnsi="Tahoma" w:cs="Tahoma"/>
                <w:color w:val="auto"/>
                <w:spacing w:val="4"/>
                <w:sz w:val="18"/>
                <w:szCs w:val="18"/>
              </w:rPr>
            </w:pPr>
            <w:r w:rsidRPr="00DD4557">
              <w:rPr>
                <w:rFonts w:ascii="Tahoma" w:eastAsia="Tahoma" w:hAnsi="Tahoma" w:cs="Tahoma"/>
                <w:color w:val="auto"/>
                <w:spacing w:val="4"/>
                <w:sz w:val="18"/>
                <w:szCs w:val="18"/>
              </w:rPr>
              <w:t xml:space="preserve"> </w:t>
            </w:r>
            <w:r w:rsidR="00C21C1A">
              <w:rPr>
                <w:rFonts w:ascii="Tahoma" w:eastAsia="Tahoma" w:hAnsi="Tahoma" w:cs="Tahoma"/>
                <w:color w:val="auto"/>
                <w:spacing w:val="4"/>
                <w:sz w:val="18"/>
                <w:szCs w:val="18"/>
              </w:rPr>
              <w:t xml:space="preserve"> Projekt umowy</w:t>
            </w:r>
          </w:p>
        </w:tc>
      </w:tr>
      <w:tr w:rsidR="00DD4557" w:rsidRPr="00DD4557" w14:paraId="5D832070" w14:textId="77777777" w:rsidTr="000A7241">
        <w:tc>
          <w:tcPr>
            <w:tcW w:w="675" w:type="dxa"/>
            <w:vAlign w:val="bottom"/>
          </w:tcPr>
          <w:p w14:paraId="6D92EE56" w14:textId="77777777" w:rsidR="00DD4557" w:rsidRPr="00DD4557" w:rsidRDefault="00DD4557" w:rsidP="00DD4557">
            <w:pPr>
              <w:spacing w:before="120" w:after="40" w:line="260" w:lineRule="exact"/>
              <w:rPr>
                <w:rFonts w:ascii="Tahoma" w:eastAsia="Times New Roman" w:hAnsi="Tahoma" w:cs="Tahoma"/>
                <w:color w:val="auto"/>
                <w:spacing w:val="-2"/>
                <w:sz w:val="18"/>
                <w:szCs w:val="18"/>
              </w:rPr>
            </w:pPr>
            <w:r w:rsidRPr="00DD4557">
              <w:rPr>
                <w:rFonts w:ascii="Tahoma" w:eastAsia="Times New Roman" w:hAnsi="Tahoma" w:cs="Tahoma"/>
                <w:color w:val="auto"/>
                <w:spacing w:val="-2"/>
                <w:sz w:val="18"/>
                <w:szCs w:val="18"/>
              </w:rPr>
              <w:t>8</w:t>
            </w:r>
          </w:p>
        </w:tc>
        <w:tc>
          <w:tcPr>
            <w:tcW w:w="2410" w:type="dxa"/>
            <w:vAlign w:val="bottom"/>
          </w:tcPr>
          <w:p w14:paraId="38CE51F4" w14:textId="77777777" w:rsidR="00DD4557" w:rsidRPr="00DD4557" w:rsidRDefault="00DD4557" w:rsidP="00DD4557">
            <w:pPr>
              <w:spacing w:before="120" w:after="40" w:line="260" w:lineRule="exact"/>
              <w:ind w:left="-81"/>
              <w:rPr>
                <w:rFonts w:ascii="Tahoma" w:eastAsia="Times New Roman" w:hAnsi="Tahoma" w:cs="Tahoma"/>
                <w:b/>
                <w:color w:val="auto"/>
                <w:spacing w:val="-2"/>
                <w:sz w:val="18"/>
                <w:szCs w:val="18"/>
              </w:rPr>
            </w:pPr>
            <w:r w:rsidRPr="00DD4557">
              <w:rPr>
                <w:rFonts w:ascii="Tahoma" w:eastAsia="Times New Roman" w:hAnsi="Tahoma" w:cs="Tahoma"/>
                <w:b/>
                <w:color w:val="auto"/>
                <w:spacing w:val="-2"/>
                <w:sz w:val="18"/>
                <w:szCs w:val="18"/>
              </w:rPr>
              <w:t>Załącznik Nr 8</w:t>
            </w:r>
          </w:p>
        </w:tc>
        <w:tc>
          <w:tcPr>
            <w:tcW w:w="351" w:type="dxa"/>
            <w:vAlign w:val="bottom"/>
          </w:tcPr>
          <w:p w14:paraId="5E2AC918" w14:textId="77777777" w:rsidR="00DD4557" w:rsidRPr="00DD4557" w:rsidRDefault="00DD4557" w:rsidP="00DD4557">
            <w:pPr>
              <w:spacing w:before="120" w:after="40" w:line="260" w:lineRule="exact"/>
              <w:ind w:left="72"/>
              <w:jc w:val="center"/>
              <w:rPr>
                <w:rFonts w:ascii="Tahoma" w:eastAsia="Times New Roman" w:hAnsi="Tahoma" w:cs="Tahoma"/>
                <w:color w:val="auto"/>
                <w:spacing w:val="-2"/>
                <w:sz w:val="18"/>
                <w:szCs w:val="18"/>
              </w:rPr>
            </w:pPr>
            <w:r w:rsidRPr="00DD4557">
              <w:rPr>
                <w:rFonts w:ascii="Tahoma" w:eastAsia="Times New Roman" w:hAnsi="Tahoma" w:cs="Tahoma"/>
                <w:color w:val="auto"/>
                <w:spacing w:val="-2"/>
                <w:sz w:val="18"/>
                <w:szCs w:val="18"/>
              </w:rPr>
              <w:t>-</w:t>
            </w:r>
          </w:p>
        </w:tc>
        <w:tc>
          <w:tcPr>
            <w:tcW w:w="7320" w:type="dxa"/>
          </w:tcPr>
          <w:p w14:paraId="2A717430" w14:textId="5E5A58E6" w:rsidR="00DD4557" w:rsidRPr="00DD4557" w:rsidRDefault="00C23007" w:rsidP="00DD4557">
            <w:pPr>
              <w:tabs>
                <w:tab w:val="left" w:pos="708"/>
                <w:tab w:val="center" w:pos="4536"/>
                <w:tab w:val="right" w:pos="9072"/>
              </w:tabs>
              <w:spacing w:before="120" w:line="240" w:lineRule="auto"/>
              <w:jc w:val="both"/>
              <w:rPr>
                <w:rFonts w:ascii="Tahoma" w:eastAsia="Tahoma" w:hAnsi="Tahoma" w:cs="Tahoma"/>
                <w:color w:val="auto"/>
                <w:spacing w:val="4"/>
                <w:sz w:val="18"/>
                <w:szCs w:val="18"/>
              </w:rPr>
            </w:pPr>
            <w:r>
              <w:rPr>
                <w:rFonts w:ascii="Tahoma" w:eastAsia="Tahoma" w:hAnsi="Tahoma" w:cs="Tahoma"/>
                <w:color w:val="auto"/>
                <w:spacing w:val="4"/>
                <w:sz w:val="18"/>
                <w:szCs w:val="18"/>
              </w:rPr>
              <w:t>Ilość i doświadczenie personelu</w:t>
            </w:r>
          </w:p>
        </w:tc>
      </w:tr>
      <w:tr w:rsidR="00C23007" w:rsidRPr="00DD4557" w14:paraId="54BDE3CE" w14:textId="77777777" w:rsidTr="000A7241">
        <w:tc>
          <w:tcPr>
            <w:tcW w:w="675" w:type="dxa"/>
            <w:vAlign w:val="bottom"/>
          </w:tcPr>
          <w:p w14:paraId="6E427FF4" w14:textId="13D93D2A" w:rsidR="00C23007" w:rsidRPr="00DD4557" w:rsidRDefault="00C23007" w:rsidP="00DD4557">
            <w:pPr>
              <w:spacing w:before="120" w:after="40" w:line="260" w:lineRule="exact"/>
              <w:rPr>
                <w:rFonts w:ascii="Tahoma" w:eastAsia="Times New Roman" w:hAnsi="Tahoma" w:cs="Tahoma"/>
                <w:color w:val="auto"/>
                <w:spacing w:val="-2"/>
                <w:sz w:val="18"/>
                <w:szCs w:val="18"/>
              </w:rPr>
            </w:pPr>
            <w:r>
              <w:rPr>
                <w:rFonts w:ascii="Tahoma" w:eastAsia="Times New Roman" w:hAnsi="Tahoma" w:cs="Tahoma"/>
                <w:color w:val="auto"/>
                <w:spacing w:val="-2"/>
                <w:sz w:val="18"/>
                <w:szCs w:val="18"/>
              </w:rPr>
              <w:t>9</w:t>
            </w:r>
          </w:p>
        </w:tc>
        <w:tc>
          <w:tcPr>
            <w:tcW w:w="2410" w:type="dxa"/>
            <w:vAlign w:val="bottom"/>
          </w:tcPr>
          <w:p w14:paraId="0833A636" w14:textId="6561ABEB" w:rsidR="00C23007" w:rsidRPr="00DD4557" w:rsidRDefault="00C23007" w:rsidP="00DD4557">
            <w:pPr>
              <w:spacing w:before="120" w:after="40" w:line="260" w:lineRule="exact"/>
              <w:ind w:left="-81"/>
              <w:rPr>
                <w:rFonts w:ascii="Tahoma" w:eastAsia="Times New Roman" w:hAnsi="Tahoma" w:cs="Tahoma"/>
                <w:b/>
                <w:color w:val="auto"/>
                <w:spacing w:val="-2"/>
                <w:sz w:val="18"/>
                <w:szCs w:val="18"/>
              </w:rPr>
            </w:pPr>
            <w:r>
              <w:rPr>
                <w:rFonts w:ascii="Tahoma" w:eastAsia="Times New Roman" w:hAnsi="Tahoma" w:cs="Tahoma"/>
                <w:b/>
                <w:color w:val="auto"/>
                <w:spacing w:val="-2"/>
                <w:sz w:val="18"/>
                <w:szCs w:val="18"/>
              </w:rPr>
              <w:t>Załącznik nr 9</w:t>
            </w:r>
          </w:p>
        </w:tc>
        <w:tc>
          <w:tcPr>
            <w:tcW w:w="351" w:type="dxa"/>
            <w:vAlign w:val="bottom"/>
          </w:tcPr>
          <w:p w14:paraId="407C0EC1" w14:textId="6F0D43FD" w:rsidR="00C23007" w:rsidRPr="00DD4557" w:rsidRDefault="00C23007" w:rsidP="00DD4557">
            <w:pPr>
              <w:spacing w:before="120" w:after="40" w:line="260" w:lineRule="exact"/>
              <w:ind w:left="72"/>
              <w:jc w:val="center"/>
              <w:rPr>
                <w:rFonts w:ascii="Tahoma" w:eastAsia="Times New Roman" w:hAnsi="Tahoma" w:cs="Tahoma"/>
                <w:color w:val="auto"/>
                <w:spacing w:val="-2"/>
                <w:sz w:val="18"/>
                <w:szCs w:val="18"/>
              </w:rPr>
            </w:pPr>
            <w:r>
              <w:rPr>
                <w:rFonts w:ascii="Tahoma" w:eastAsia="Times New Roman" w:hAnsi="Tahoma" w:cs="Tahoma"/>
                <w:color w:val="auto"/>
                <w:spacing w:val="-2"/>
                <w:sz w:val="18"/>
                <w:szCs w:val="18"/>
              </w:rPr>
              <w:t>-</w:t>
            </w:r>
          </w:p>
        </w:tc>
        <w:tc>
          <w:tcPr>
            <w:tcW w:w="7320" w:type="dxa"/>
          </w:tcPr>
          <w:p w14:paraId="724ED13C" w14:textId="4BECE369" w:rsidR="00C23007" w:rsidRDefault="0040110E" w:rsidP="00DD4557">
            <w:pPr>
              <w:tabs>
                <w:tab w:val="left" w:pos="708"/>
                <w:tab w:val="center" w:pos="4536"/>
                <w:tab w:val="right" w:pos="9072"/>
              </w:tabs>
              <w:spacing w:before="120" w:line="240" w:lineRule="auto"/>
              <w:jc w:val="both"/>
              <w:rPr>
                <w:rFonts w:ascii="Tahoma" w:eastAsia="Tahoma" w:hAnsi="Tahoma" w:cs="Tahoma"/>
                <w:color w:val="auto"/>
                <w:spacing w:val="4"/>
                <w:sz w:val="18"/>
                <w:szCs w:val="18"/>
              </w:rPr>
            </w:pPr>
            <w:r>
              <w:rPr>
                <w:rFonts w:ascii="Tahoma" w:eastAsia="Tahoma" w:hAnsi="Tahoma" w:cs="Tahoma"/>
                <w:color w:val="auto"/>
                <w:spacing w:val="4"/>
                <w:sz w:val="18"/>
                <w:szCs w:val="18"/>
              </w:rPr>
              <w:t>Wykaz usług</w:t>
            </w:r>
          </w:p>
        </w:tc>
      </w:tr>
      <w:tr w:rsidR="00DD4557" w:rsidRPr="00DD4557" w14:paraId="6B8A4FAA" w14:textId="77777777" w:rsidTr="000A7241">
        <w:tc>
          <w:tcPr>
            <w:tcW w:w="675" w:type="dxa"/>
            <w:vAlign w:val="bottom"/>
          </w:tcPr>
          <w:p w14:paraId="7FBE4A01" w14:textId="77777777" w:rsidR="00DD4557" w:rsidRPr="00DD4557" w:rsidRDefault="00DD4557" w:rsidP="00DD4557">
            <w:pPr>
              <w:spacing w:before="120" w:after="40" w:line="260" w:lineRule="exact"/>
              <w:rPr>
                <w:rFonts w:ascii="Tahoma" w:eastAsia="Times New Roman" w:hAnsi="Tahoma" w:cs="Tahoma"/>
                <w:color w:val="auto"/>
                <w:spacing w:val="-2"/>
                <w:sz w:val="18"/>
                <w:szCs w:val="18"/>
              </w:rPr>
            </w:pPr>
          </w:p>
        </w:tc>
        <w:tc>
          <w:tcPr>
            <w:tcW w:w="2410" w:type="dxa"/>
            <w:vAlign w:val="bottom"/>
          </w:tcPr>
          <w:p w14:paraId="422A0EEF" w14:textId="77777777" w:rsidR="00DD4557" w:rsidRPr="00DD4557" w:rsidRDefault="00DD4557" w:rsidP="00DD4557">
            <w:pPr>
              <w:spacing w:before="120" w:after="40" w:line="260" w:lineRule="exact"/>
              <w:ind w:left="-81"/>
              <w:rPr>
                <w:rFonts w:ascii="Tahoma" w:eastAsia="Times New Roman" w:hAnsi="Tahoma" w:cs="Tahoma"/>
                <w:b/>
                <w:color w:val="auto"/>
                <w:spacing w:val="-2"/>
                <w:sz w:val="18"/>
                <w:szCs w:val="18"/>
              </w:rPr>
            </w:pPr>
          </w:p>
        </w:tc>
        <w:tc>
          <w:tcPr>
            <w:tcW w:w="351" w:type="dxa"/>
            <w:vAlign w:val="bottom"/>
          </w:tcPr>
          <w:p w14:paraId="628BC95A" w14:textId="77777777" w:rsidR="00DD4557" w:rsidRPr="00DD4557" w:rsidRDefault="00DD4557" w:rsidP="00DD4557">
            <w:pPr>
              <w:spacing w:before="120" w:after="40" w:line="260" w:lineRule="exact"/>
              <w:ind w:left="72"/>
              <w:jc w:val="center"/>
              <w:rPr>
                <w:rFonts w:ascii="Tahoma" w:eastAsia="Times New Roman" w:hAnsi="Tahoma" w:cs="Tahoma"/>
                <w:color w:val="auto"/>
                <w:spacing w:val="-2"/>
                <w:sz w:val="18"/>
                <w:szCs w:val="18"/>
              </w:rPr>
            </w:pPr>
          </w:p>
        </w:tc>
        <w:tc>
          <w:tcPr>
            <w:tcW w:w="7320" w:type="dxa"/>
          </w:tcPr>
          <w:p w14:paraId="27B87C6E" w14:textId="77777777" w:rsidR="00DD4557" w:rsidRPr="00DD4557" w:rsidRDefault="00DD4557" w:rsidP="00DD4557">
            <w:pPr>
              <w:tabs>
                <w:tab w:val="left" w:pos="708"/>
                <w:tab w:val="center" w:pos="4536"/>
                <w:tab w:val="right" w:pos="9072"/>
              </w:tabs>
              <w:spacing w:before="120" w:line="240" w:lineRule="auto"/>
              <w:ind w:hanging="120"/>
              <w:jc w:val="both"/>
              <w:rPr>
                <w:rFonts w:ascii="Tahoma" w:eastAsia="Tahoma" w:hAnsi="Tahoma" w:cs="Tahoma"/>
                <w:color w:val="auto"/>
                <w:spacing w:val="4"/>
                <w:sz w:val="18"/>
                <w:szCs w:val="18"/>
              </w:rPr>
            </w:pPr>
          </w:p>
        </w:tc>
      </w:tr>
    </w:tbl>
    <w:p w14:paraId="08B9D1FF" w14:textId="77777777" w:rsidR="008D13AF" w:rsidRDefault="008D13AF" w:rsidP="00990401">
      <w:pPr>
        <w:tabs>
          <w:tab w:val="left" w:pos="709"/>
        </w:tabs>
        <w:autoSpaceDE w:val="0"/>
        <w:spacing w:before="120" w:line="260" w:lineRule="exact"/>
        <w:jc w:val="both"/>
      </w:pPr>
    </w:p>
    <w:sectPr w:rsidR="008D13AF" w:rsidSect="00EF1775">
      <w:footerReference w:type="default" r:id="rId23"/>
      <w:pgSz w:w="11906" w:h="16838"/>
      <w:pgMar w:top="1134" w:right="991" w:bottom="1134" w:left="1179" w:header="709" w:footer="0"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A7014" w14:textId="77777777" w:rsidR="00346600" w:rsidRDefault="00346600">
      <w:pPr>
        <w:spacing w:line="240" w:lineRule="auto"/>
      </w:pPr>
      <w:r>
        <w:separator/>
      </w:r>
    </w:p>
  </w:endnote>
  <w:endnote w:type="continuationSeparator" w:id="0">
    <w:p w14:paraId="2D1A519D" w14:textId="77777777" w:rsidR="00346600" w:rsidRDefault="003466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iberation Serif">
    <w:charset w:val="EE"/>
    <w:family w:val="roman"/>
    <w:pitch w:val="variable"/>
    <w:sig w:usb0="E0000AFF" w:usb1="500078FF" w:usb2="00000021" w:usb3="00000000" w:csb0="000001B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Liberation Sans">
    <w:altName w:val="Arial"/>
    <w:charset w:val="EE"/>
    <w:family w:val="swiss"/>
    <w:pitch w:val="variable"/>
    <w:sig w:usb0="E0000AFF" w:usb1="500078FF" w:usb2="00000021" w:usb3="00000000" w:csb0="000001B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Open Sans">
    <w:charset w:val="00"/>
    <w:family w:val="swiss"/>
    <w:pitch w:val="variable"/>
    <w:sig w:usb0="E00002EF" w:usb1="4000205B" w:usb2="00000028"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A9EAC" w14:textId="08B6AB43" w:rsidR="00EA3D8D" w:rsidRDefault="00EA3D8D" w:rsidP="00702399">
    <w:pPr>
      <w:pStyle w:val="LO-normal"/>
      <w:tabs>
        <w:tab w:val="center" w:pos="4536"/>
        <w:tab w:val="right" w:pos="9072"/>
      </w:tabs>
      <w:spacing w:after="240" w:line="240" w:lineRule="auto"/>
      <w:jc w:val="right"/>
    </w:pPr>
    <w:r>
      <w:fldChar w:fldCharType="begin"/>
    </w:r>
    <w:r>
      <w:instrText xml:space="preserve"> PAGE </w:instrText>
    </w:r>
    <w:r>
      <w:fldChar w:fldCharType="separate"/>
    </w:r>
    <w:r w:rsidR="005C294B">
      <w:rPr>
        <w:noProof/>
      </w:rPr>
      <w:t>9</w:t>
    </w:r>
    <w:r>
      <w:fldChar w:fldCharType="end"/>
    </w:r>
  </w:p>
  <w:p w14:paraId="64B617B4" w14:textId="2469EBEA" w:rsidR="00EA3D8D" w:rsidRPr="00463310" w:rsidRDefault="00EA3D8D" w:rsidP="00702399">
    <w:pPr>
      <w:pStyle w:val="LO-normal"/>
      <w:tabs>
        <w:tab w:val="center" w:pos="4536"/>
        <w:tab w:val="right" w:pos="9072"/>
      </w:tabs>
      <w:spacing w:after="240" w:line="240" w:lineRule="auto"/>
      <w:rPr>
        <w:i/>
        <w:sz w:val="16"/>
        <w:szCs w:val="16"/>
      </w:rPr>
    </w:pPr>
    <w:r w:rsidRPr="00463310">
      <w:rPr>
        <w:i/>
        <w:sz w:val="16"/>
        <w:szCs w:val="16"/>
      </w:rPr>
      <w:t>Przygotowała: Joanna Głombowicz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54394" w14:textId="77777777" w:rsidR="00346600" w:rsidRDefault="00346600">
      <w:pPr>
        <w:spacing w:line="240" w:lineRule="auto"/>
      </w:pPr>
      <w:r>
        <w:separator/>
      </w:r>
    </w:p>
  </w:footnote>
  <w:footnote w:type="continuationSeparator" w:id="0">
    <w:p w14:paraId="78277142" w14:textId="77777777" w:rsidR="00346600" w:rsidRDefault="00346600">
      <w:pPr>
        <w:spacing w:line="240" w:lineRule="auto"/>
      </w:pPr>
      <w:r>
        <w:continuationSeparator/>
      </w:r>
    </w:p>
  </w:footnote>
  <w:footnote w:id="1">
    <w:p w14:paraId="261C7B89" w14:textId="77777777" w:rsidR="00DD4557" w:rsidRPr="00146CFB" w:rsidRDefault="00DD4557" w:rsidP="00DD4557">
      <w:pPr>
        <w:pStyle w:val="Tekstprzypisudolnego"/>
        <w:rPr>
          <w:rFonts w:ascii="Arial" w:hAnsi="Arial" w:cs="Arial"/>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81A4F19A"/>
    <w:lvl w:ilvl="0">
      <w:start w:val="1"/>
      <w:numFmt w:val="lowerLetter"/>
      <w:lvlText w:val="%1."/>
      <w:lvlJc w:val="left"/>
      <w:pPr>
        <w:tabs>
          <w:tab w:val="num" w:pos="0"/>
        </w:tabs>
        <w:ind w:left="1038" w:firstLine="678"/>
      </w:pPr>
      <w:rPr>
        <w:rFonts w:hint="default"/>
        <w:position w:val="0"/>
        <w:sz w:val="18"/>
        <w:szCs w:val="18"/>
        <w:vertAlign w:val="baseline"/>
      </w:rPr>
    </w:lvl>
    <w:lvl w:ilvl="1">
      <w:start w:val="1"/>
      <w:numFmt w:val="lowerLetter"/>
      <w:lvlText w:val="%2."/>
      <w:lvlJc w:val="left"/>
      <w:pPr>
        <w:tabs>
          <w:tab w:val="num" w:pos="0"/>
        </w:tabs>
        <w:ind w:left="1758" w:firstLine="1398"/>
      </w:pPr>
      <w:rPr>
        <w:rFonts w:hint="default"/>
        <w:position w:val="0"/>
        <w:sz w:val="24"/>
        <w:vertAlign w:val="baseline"/>
      </w:rPr>
    </w:lvl>
    <w:lvl w:ilvl="2">
      <w:start w:val="1"/>
      <w:numFmt w:val="lowerRoman"/>
      <w:lvlText w:val="%3."/>
      <w:lvlJc w:val="right"/>
      <w:pPr>
        <w:tabs>
          <w:tab w:val="num" w:pos="0"/>
        </w:tabs>
        <w:ind w:left="2478" w:firstLine="2298"/>
      </w:pPr>
      <w:rPr>
        <w:rFonts w:hint="default"/>
        <w:position w:val="0"/>
        <w:sz w:val="24"/>
        <w:vertAlign w:val="baseline"/>
      </w:rPr>
    </w:lvl>
    <w:lvl w:ilvl="3">
      <w:start w:val="1"/>
      <w:numFmt w:val="decimal"/>
      <w:lvlText w:val="%4."/>
      <w:lvlJc w:val="left"/>
      <w:pPr>
        <w:tabs>
          <w:tab w:val="num" w:pos="0"/>
        </w:tabs>
        <w:ind w:left="3198" w:firstLine="2838"/>
      </w:pPr>
      <w:rPr>
        <w:rFonts w:hint="default"/>
        <w:b w:val="0"/>
        <w:bCs/>
        <w:position w:val="0"/>
        <w:sz w:val="18"/>
        <w:szCs w:val="18"/>
        <w:vertAlign w:val="baseline"/>
      </w:rPr>
    </w:lvl>
    <w:lvl w:ilvl="4">
      <w:start w:val="1"/>
      <w:numFmt w:val="lowerLetter"/>
      <w:lvlText w:val="%5."/>
      <w:lvlJc w:val="left"/>
      <w:pPr>
        <w:tabs>
          <w:tab w:val="num" w:pos="0"/>
        </w:tabs>
        <w:ind w:left="3918" w:firstLine="3558"/>
      </w:pPr>
      <w:rPr>
        <w:rFonts w:hint="default"/>
        <w:position w:val="0"/>
        <w:sz w:val="24"/>
        <w:vertAlign w:val="baseline"/>
      </w:rPr>
    </w:lvl>
    <w:lvl w:ilvl="5">
      <w:start w:val="1"/>
      <w:numFmt w:val="lowerRoman"/>
      <w:lvlText w:val="%6."/>
      <w:lvlJc w:val="right"/>
      <w:pPr>
        <w:tabs>
          <w:tab w:val="num" w:pos="0"/>
        </w:tabs>
        <w:ind w:left="4638" w:firstLine="4458"/>
      </w:pPr>
      <w:rPr>
        <w:rFonts w:hint="default"/>
        <w:position w:val="0"/>
        <w:sz w:val="24"/>
        <w:vertAlign w:val="baseline"/>
      </w:rPr>
    </w:lvl>
    <w:lvl w:ilvl="6">
      <w:start w:val="1"/>
      <w:numFmt w:val="decimal"/>
      <w:lvlText w:val="%7."/>
      <w:lvlJc w:val="left"/>
      <w:pPr>
        <w:tabs>
          <w:tab w:val="num" w:pos="0"/>
        </w:tabs>
        <w:ind w:left="5358" w:firstLine="4998"/>
      </w:pPr>
      <w:rPr>
        <w:rFonts w:hint="default"/>
        <w:position w:val="0"/>
        <w:sz w:val="24"/>
        <w:vertAlign w:val="baseline"/>
      </w:rPr>
    </w:lvl>
    <w:lvl w:ilvl="7">
      <w:start w:val="1"/>
      <w:numFmt w:val="lowerLetter"/>
      <w:lvlText w:val="%8."/>
      <w:lvlJc w:val="left"/>
      <w:pPr>
        <w:tabs>
          <w:tab w:val="num" w:pos="0"/>
        </w:tabs>
        <w:ind w:left="6078" w:firstLine="5718"/>
      </w:pPr>
      <w:rPr>
        <w:rFonts w:hint="default"/>
        <w:position w:val="0"/>
        <w:sz w:val="24"/>
        <w:vertAlign w:val="baseline"/>
      </w:rPr>
    </w:lvl>
    <w:lvl w:ilvl="8">
      <w:start w:val="1"/>
      <w:numFmt w:val="lowerRoman"/>
      <w:lvlText w:val="%9."/>
      <w:lvlJc w:val="right"/>
      <w:pPr>
        <w:tabs>
          <w:tab w:val="num" w:pos="0"/>
        </w:tabs>
        <w:ind w:left="6798" w:firstLine="6618"/>
      </w:pPr>
      <w:rPr>
        <w:rFonts w:hint="default"/>
        <w:position w:val="0"/>
        <w:sz w:val="24"/>
        <w:vertAlign w:val="baseline"/>
      </w:rPr>
    </w:lvl>
  </w:abstractNum>
  <w:abstractNum w:abstractNumId="2" w15:restartNumberingAfterBreak="0">
    <w:nsid w:val="00000003"/>
    <w:multiLevelType w:val="singleLevel"/>
    <w:tmpl w:val="00000003"/>
    <w:name w:val="WW8Num8"/>
    <w:lvl w:ilvl="0">
      <w:start w:val="1"/>
      <w:numFmt w:val="bullet"/>
      <w:lvlText w:val=""/>
      <w:lvlJc w:val="left"/>
      <w:pPr>
        <w:tabs>
          <w:tab w:val="num" w:pos="0"/>
        </w:tabs>
        <w:ind w:left="862" w:hanging="360"/>
      </w:pPr>
      <w:rPr>
        <w:rFonts w:ascii="Symbol" w:hAnsi="Symbol" w:cs="Symbol" w:hint="default"/>
        <w:sz w:val="18"/>
        <w:szCs w:val="18"/>
      </w:rPr>
    </w:lvl>
  </w:abstractNum>
  <w:abstractNum w:abstractNumId="3" w15:restartNumberingAfterBreak="0">
    <w:nsid w:val="00000004"/>
    <w:multiLevelType w:val="multilevel"/>
    <w:tmpl w:val="00000004"/>
    <w:name w:val="WW8Num9"/>
    <w:lvl w:ilvl="0">
      <w:start w:val="1"/>
      <w:numFmt w:val="bullet"/>
      <w:lvlText w:val="−"/>
      <w:lvlJc w:val="left"/>
      <w:pPr>
        <w:tabs>
          <w:tab w:val="num" w:pos="0"/>
        </w:tabs>
        <w:ind w:left="862" w:firstLine="502"/>
      </w:pPr>
      <w:rPr>
        <w:rFonts w:ascii="Arial" w:hAnsi="Arial" w:cs="Arial"/>
        <w:color w:val="auto"/>
        <w:position w:val="0"/>
        <w:sz w:val="20"/>
        <w:szCs w:val="20"/>
        <w:vertAlign w:val="baseline"/>
      </w:rPr>
    </w:lvl>
    <w:lvl w:ilvl="1">
      <w:start w:val="1"/>
      <w:numFmt w:val="bullet"/>
      <w:lvlText w:val="←"/>
      <w:lvlJc w:val="left"/>
      <w:pPr>
        <w:tabs>
          <w:tab w:val="num" w:pos="0"/>
        </w:tabs>
        <w:ind w:left="0" w:firstLine="0"/>
      </w:pPr>
      <w:rPr>
        <w:rFonts w:ascii="Liberation Serif" w:hAnsi="Liberation Serif"/>
      </w:rPr>
    </w:lvl>
    <w:lvl w:ilvl="2">
      <w:start w:val="1"/>
      <w:numFmt w:val="bullet"/>
      <w:lvlText w:val="←"/>
      <w:lvlJc w:val="left"/>
      <w:pPr>
        <w:tabs>
          <w:tab w:val="num" w:pos="0"/>
        </w:tabs>
        <w:ind w:left="0" w:firstLine="0"/>
      </w:pPr>
      <w:rPr>
        <w:rFonts w:ascii="Liberation Serif" w:hAnsi="Liberation Serif"/>
      </w:rPr>
    </w:lvl>
    <w:lvl w:ilvl="3">
      <w:start w:val="1"/>
      <w:numFmt w:val="bullet"/>
      <w:lvlText w:val="←"/>
      <w:lvlJc w:val="left"/>
      <w:pPr>
        <w:tabs>
          <w:tab w:val="num" w:pos="0"/>
        </w:tabs>
        <w:ind w:left="0" w:firstLine="0"/>
      </w:pPr>
      <w:rPr>
        <w:rFonts w:ascii="Liberation Serif" w:hAnsi="Liberation Serif"/>
      </w:rPr>
    </w:lvl>
    <w:lvl w:ilvl="4">
      <w:start w:val="1"/>
      <w:numFmt w:val="bullet"/>
      <w:lvlText w:val="←"/>
      <w:lvlJc w:val="left"/>
      <w:pPr>
        <w:tabs>
          <w:tab w:val="num" w:pos="0"/>
        </w:tabs>
        <w:ind w:left="0" w:firstLine="0"/>
      </w:pPr>
      <w:rPr>
        <w:rFonts w:ascii="Liberation Serif" w:hAnsi="Liberation Serif"/>
      </w:rPr>
    </w:lvl>
    <w:lvl w:ilvl="5">
      <w:start w:val="1"/>
      <w:numFmt w:val="bullet"/>
      <w:lvlText w:val="←"/>
      <w:lvlJc w:val="left"/>
      <w:pPr>
        <w:tabs>
          <w:tab w:val="num" w:pos="0"/>
        </w:tabs>
        <w:ind w:left="0" w:firstLine="0"/>
      </w:pPr>
      <w:rPr>
        <w:rFonts w:ascii="Liberation Serif" w:hAnsi="Liberation Serif"/>
      </w:rPr>
    </w:lvl>
    <w:lvl w:ilvl="6">
      <w:start w:val="1"/>
      <w:numFmt w:val="bullet"/>
      <w:lvlText w:val="←"/>
      <w:lvlJc w:val="left"/>
      <w:pPr>
        <w:tabs>
          <w:tab w:val="num" w:pos="0"/>
        </w:tabs>
        <w:ind w:left="0" w:firstLine="0"/>
      </w:pPr>
      <w:rPr>
        <w:rFonts w:ascii="Liberation Serif" w:hAnsi="Liberation Serif"/>
      </w:rPr>
    </w:lvl>
    <w:lvl w:ilvl="7">
      <w:start w:val="1"/>
      <w:numFmt w:val="bullet"/>
      <w:lvlText w:val="←"/>
      <w:lvlJc w:val="left"/>
      <w:pPr>
        <w:tabs>
          <w:tab w:val="num" w:pos="0"/>
        </w:tabs>
        <w:ind w:left="0" w:firstLine="0"/>
      </w:pPr>
      <w:rPr>
        <w:rFonts w:ascii="Liberation Serif" w:hAnsi="Liberation Serif"/>
      </w:rPr>
    </w:lvl>
    <w:lvl w:ilvl="8">
      <w:start w:val="1"/>
      <w:numFmt w:val="bullet"/>
      <w:lvlText w:val="←"/>
      <w:lvlJc w:val="left"/>
      <w:pPr>
        <w:tabs>
          <w:tab w:val="num" w:pos="0"/>
        </w:tabs>
        <w:ind w:left="0" w:firstLine="0"/>
      </w:pPr>
      <w:rPr>
        <w:rFonts w:ascii="Liberation Serif" w:hAnsi="Liberation Serif"/>
      </w:rPr>
    </w:lvl>
  </w:abstractNum>
  <w:abstractNum w:abstractNumId="4" w15:restartNumberingAfterBreak="0">
    <w:nsid w:val="00000005"/>
    <w:multiLevelType w:val="multilevel"/>
    <w:tmpl w:val="ACAA9D68"/>
    <w:name w:val="WW8Num12"/>
    <w:lvl w:ilvl="0">
      <w:start w:val="1"/>
      <w:numFmt w:val="decimal"/>
      <w:lvlText w:val="%1."/>
      <w:lvlJc w:val="left"/>
      <w:pPr>
        <w:tabs>
          <w:tab w:val="num" w:pos="0"/>
        </w:tabs>
        <w:ind w:left="1260" w:firstLine="900"/>
      </w:pPr>
      <w:rPr>
        <w:rFonts w:ascii="Tahoma" w:eastAsia="Tahoma" w:hAnsi="Tahoma" w:cs="Tahoma"/>
        <w:b/>
        <w:position w:val="0"/>
        <w:sz w:val="18"/>
        <w:szCs w:val="18"/>
        <w:vertAlign w:val="baseline"/>
      </w:rPr>
    </w:lvl>
    <w:lvl w:ilvl="1">
      <w:start w:val="1"/>
      <w:numFmt w:val="decimal"/>
      <w:lvlText w:val="%2)"/>
      <w:lvlJc w:val="left"/>
      <w:pPr>
        <w:tabs>
          <w:tab w:val="num" w:pos="0"/>
        </w:tabs>
        <w:ind w:left="1440" w:firstLine="1080"/>
      </w:pPr>
      <w:rPr>
        <w:rFonts w:ascii="Tahoma" w:eastAsia="Tahoma" w:hAnsi="Tahoma" w:cs="Tahoma"/>
        <w:b/>
        <w:position w:val="0"/>
        <w:sz w:val="18"/>
        <w:szCs w:val="18"/>
        <w:vertAlign w:val="baseline"/>
      </w:rPr>
    </w:lvl>
    <w:lvl w:ilvl="2">
      <w:start w:val="1"/>
      <w:numFmt w:val="lowerLetter"/>
      <w:lvlText w:val="%3)"/>
      <w:lvlJc w:val="left"/>
      <w:pPr>
        <w:tabs>
          <w:tab w:val="num" w:pos="0"/>
        </w:tabs>
        <w:ind w:left="2340" w:firstLine="1980"/>
      </w:pPr>
      <w:rPr>
        <w:rFonts w:ascii="Tahoma" w:eastAsia="Tahoma" w:hAnsi="Tahoma" w:cs="Tahoma"/>
        <w:b w:val="0"/>
        <w:position w:val="0"/>
        <w:sz w:val="18"/>
        <w:szCs w:val="18"/>
        <w:vertAlign w:val="baseline"/>
      </w:rPr>
    </w:lvl>
    <w:lvl w:ilvl="3">
      <w:start w:val="1"/>
      <w:numFmt w:val="decimal"/>
      <w:lvlText w:val="%4."/>
      <w:lvlJc w:val="left"/>
      <w:pPr>
        <w:tabs>
          <w:tab w:val="num" w:pos="0"/>
        </w:tabs>
        <w:ind w:left="2880" w:firstLine="2520"/>
      </w:pPr>
      <w:rPr>
        <w:rFonts w:ascii="Tahoma" w:eastAsia="Tahoma" w:hAnsi="Tahoma" w:cs="Tahoma"/>
        <w:b/>
        <w:position w:val="0"/>
        <w:sz w:val="18"/>
        <w:szCs w:val="18"/>
        <w:vertAlign w:val="baseline"/>
      </w:rPr>
    </w:lvl>
    <w:lvl w:ilvl="4">
      <w:start w:val="1"/>
      <w:numFmt w:val="lowerLetter"/>
      <w:lvlText w:val="%5."/>
      <w:lvlJc w:val="left"/>
      <w:pPr>
        <w:tabs>
          <w:tab w:val="num" w:pos="0"/>
        </w:tabs>
        <w:ind w:left="3600" w:firstLine="3240"/>
      </w:pPr>
      <w:rPr>
        <w:rFonts w:ascii="Tahoma" w:eastAsia="Tahoma" w:hAnsi="Tahoma" w:cs="Tahoma"/>
        <w:b/>
        <w:position w:val="0"/>
        <w:sz w:val="18"/>
        <w:szCs w:val="18"/>
        <w:vertAlign w:val="baseline"/>
      </w:rPr>
    </w:lvl>
    <w:lvl w:ilvl="5">
      <w:start w:val="1"/>
      <w:numFmt w:val="lowerRoman"/>
      <w:lvlText w:val="%6."/>
      <w:lvlJc w:val="right"/>
      <w:pPr>
        <w:tabs>
          <w:tab w:val="num" w:pos="0"/>
        </w:tabs>
        <w:ind w:left="4320" w:firstLine="4140"/>
      </w:pPr>
      <w:rPr>
        <w:rFonts w:ascii="Tahoma" w:eastAsia="Tahoma" w:hAnsi="Tahoma" w:cs="Tahoma"/>
        <w:b/>
        <w:position w:val="0"/>
        <w:sz w:val="18"/>
        <w:szCs w:val="18"/>
        <w:vertAlign w:val="baseline"/>
      </w:rPr>
    </w:lvl>
    <w:lvl w:ilvl="6">
      <w:start w:val="1"/>
      <w:numFmt w:val="decimal"/>
      <w:lvlText w:val="%7."/>
      <w:lvlJc w:val="left"/>
      <w:pPr>
        <w:tabs>
          <w:tab w:val="num" w:pos="0"/>
        </w:tabs>
        <w:ind w:left="5040" w:firstLine="4680"/>
      </w:pPr>
      <w:rPr>
        <w:rFonts w:ascii="Tahoma" w:eastAsia="Tahoma" w:hAnsi="Tahoma" w:cs="Tahoma"/>
        <w:b/>
        <w:position w:val="0"/>
        <w:sz w:val="18"/>
        <w:szCs w:val="18"/>
        <w:vertAlign w:val="baseline"/>
      </w:rPr>
    </w:lvl>
    <w:lvl w:ilvl="7">
      <w:start w:val="1"/>
      <w:numFmt w:val="lowerLetter"/>
      <w:lvlText w:val="%8."/>
      <w:lvlJc w:val="left"/>
      <w:pPr>
        <w:tabs>
          <w:tab w:val="num" w:pos="0"/>
        </w:tabs>
        <w:ind w:left="5760" w:firstLine="5400"/>
      </w:pPr>
      <w:rPr>
        <w:rFonts w:ascii="Tahoma" w:eastAsia="Tahoma" w:hAnsi="Tahoma" w:cs="Tahoma"/>
        <w:b/>
        <w:position w:val="0"/>
        <w:sz w:val="18"/>
        <w:szCs w:val="18"/>
        <w:vertAlign w:val="baseline"/>
      </w:rPr>
    </w:lvl>
    <w:lvl w:ilvl="8">
      <w:start w:val="1"/>
      <w:numFmt w:val="lowerRoman"/>
      <w:lvlText w:val="%9."/>
      <w:lvlJc w:val="right"/>
      <w:pPr>
        <w:tabs>
          <w:tab w:val="num" w:pos="0"/>
        </w:tabs>
        <w:ind w:left="6480" w:firstLine="6300"/>
      </w:pPr>
      <w:rPr>
        <w:rFonts w:ascii="Tahoma" w:eastAsia="Tahoma" w:hAnsi="Tahoma" w:cs="Tahoma"/>
        <w:b/>
        <w:position w:val="0"/>
        <w:sz w:val="18"/>
        <w:szCs w:val="18"/>
        <w:vertAlign w:val="baseline"/>
      </w:rPr>
    </w:lvl>
  </w:abstractNum>
  <w:abstractNum w:abstractNumId="5" w15:restartNumberingAfterBreak="0">
    <w:nsid w:val="00000006"/>
    <w:multiLevelType w:val="multilevel"/>
    <w:tmpl w:val="00000006"/>
    <w:name w:val="WW8Num13"/>
    <w:lvl w:ilvl="0">
      <w:start w:val="4"/>
      <w:numFmt w:val="decimal"/>
      <w:lvlText w:val="%1."/>
      <w:lvlJc w:val="left"/>
      <w:pPr>
        <w:tabs>
          <w:tab w:val="num" w:pos="720"/>
        </w:tabs>
        <w:ind w:left="360" w:firstLine="0"/>
      </w:pPr>
      <w:rPr>
        <w:rFonts w:ascii="Tahoma" w:eastAsia="Tahoma" w:hAnsi="Tahoma" w:cs="Tahoma"/>
        <w:b/>
        <w:position w:val="0"/>
        <w:sz w:val="18"/>
        <w:szCs w:val="18"/>
        <w:highlight w:val="black"/>
        <w:vertAlign w:val="baseline"/>
      </w:rPr>
    </w:lvl>
    <w:lvl w:ilvl="1">
      <w:start w:val="1"/>
      <w:numFmt w:val="decimal"/>
      <w:lvlText w:val="%2."/>
      <w:lvlJc w:val="left"/>
      <w:pPr>
        <w:tabs>
          <w:tab w:val="num" w:pos="0"/>
        </w:tabs>
        <w:ind w:left="1260" w:firstLine="900"/>
      </w:pPr>
      <w:rPr>
        <w:rFonts w:ascii="Tahoma" w:eastAsia="Tahoma" w:hAnsi="Tahoma" w:cs="Tahoma"/>
        <w:position w:val="0"/>
        <w:sz w:val="10"/>
        <w:szCs w:val="10"/>
        <w:vertAlign w:val="baseline"/>
      </w:rPr>
    </w:lvl>
    <w:lvl w:ilvl="2">
      <w:start w:val="1"/>
      <w:numFmt w:val="decimal"/>
      <w:lvlText w:val="%3."/>
      <w:lvlJc w:val="left"/>
      <w:pPr>
        <w:tabs>
          <w:tab w:val="num" w:pos="0"/>
        </w:tabs>
        <w:ind w:left="1980" w:firstLine="1620"/>
      </w:pPr>
      <w:rPr>
        <w:position w:val="0"/>
        <w:sz w:val="24"/>
        <w:vertAlign w:val="baseline"/>
      </w:rPr>
    </w:lvl>
    <w:lvl w:ilvl="3">
      <w:start w:val="1"/>
      <w:numFmt w:val="decimal"/>
      <w:lvlText w:val="%4."/>
      <w:lvlJc w:val="left"/>
      <w:pPr>
        <w:tabs>
          <w:tab w:val="num" w:pos="0"/>
        </w:tabs>
        <w:ind w:left="2700" w:firstLine="2340"/>
      </w:pPr>
      <w:rPr>
        <w:position w:val="0"/>
        <w:sz w:val="24"/>
        <w:vertAlign w:val="baseline"/>
      </w:rPr>
    </w:lvl>
    <w:lvl w:ilvl="4">
      <w:start w:val="1"/>
      <w:numFmt w:val="decimal"/>
      <w:lvlText w:val="%5."/>
      <w:lvlJc w:val="left"/>
      <w:pPr>
        <w:tabs>
          <w:tab w:val="num" w:pos="0"/>
        </w:tabs>
        <w:ind w:left="3420" w:firstLine="3060"/>
      </w:pPr>
      <w:rPr>
        <w:position w:val="0"/>
        <w:sz w:val="24"/>
        <w:vertAlign w:val="baseline"/>
      </w:rPr>
    </w:lvl>
    <w:lvl w:ilvl="5">
      <w:start w:val="1"/>
      <w:numFmt w:val="decimal"/>
      <w:lvlText w:val="%6."/>
      <w:lvlJc w:val="left"/>
      <w:pPr>
        <w:tabs>
          <w:tab w:val="num" w:pos="0"/>
        </w:tabs>
        <w:ind w:left="4140" w:firstLine="3780"/>
      </w:pPr>
      <w:rPr>
        <w:position w:val="0"/>
        <w:sz w:val="24"/>
        <w:vertAlign w:val="baseline"/>
      </w:rPr>
    </w:lvl>
    <w:lvl w:ilvl="6">
      <w:start w:val="1"/>
      <w:numFmt w:val="decimal"/>
      <w:lvlText w:val="%7."/>
      <w:lvlJc w:val="left"/>
      <w:pPr>
        <w:tabs>
          <w:tab w:val="num" w:pos="0"/>
        </w:tabs>
        <w:ind w:left="4860" w:firstLine="4500"/>
      </w:pPr>
      <w:rPr>
        <w:position w:val="0"/>
        <w:sz w:val="24"/>
        <w:vertAlign w:val="baseline"/>
      </w:rPr>
    </w:lvl>
    <w:lvl w:ilvl="7">
      <w:start w:val="1"/>
      <w:numFmt w:val="decimal"/>
      <w:lvlText w:val="%8."/>
      <w:lvlJc w:val="left"/>
      <w:pPr>
        <w:tabs>
          <w:tab w:val="num" w:pos="0"/>
        </w:tabs>
        <w:ind w:left="5580" w:firstLine="5220"/>
      </w:pPr>
      <w:rPr>
        <w:position w:val="0"/>
        <w:sz w:val="24"/>
        <w:vertAlign w:val="baseline"/>
      </w:rPr>
    </w:lvl>
    <w:lvl w:ilvl="8">
      <w:start w:val="1"/>
      <w:numFmt w:val="decimal"/>
      <w:lvlText w:val="%9."/>
      <w:lvlJc w:val="left"/>
      <w:pPr>
        <w:tabs>
          <w:tab w:val="num" w:pos="0"/>
        </w:tabs>
        <w:ind w:left="6300" w:firstLine="5940"/>
      </w:pPr>
      <w:rPr>
        <w:position w:val="0"/>
        <w:sz w:val="24"/>
        <w:vertAlign w:val="baseline"/>
      </w:rPr>
    </w:lvl>
  </w:abstractNum>
  <w:abstractNum w:abstractNumId="6" w15:restartNumberingAfterBreak="0">
    <w:nsid w:val="00000007"/>
    <w:multiLevelType w:val="singleLevel"/>
    <w:tmpl w:val="00000007"/>
    <w:name w:val="WW8Num15"/>
    <w:lvl w:ilvl="0">
      <w:start w:val="1"/>
      <w:numFmt w:val="bullet"/>
      <w:lvlText w:val=""/>
      <w:lvlJc w:val="left"/>
      <w:pPr>
        <w:tabs>
          <w:tab w:val="num" w:pos="0"/>
        </w:tabs>
        <w:ind w:left="1146" w:hanging="360"/>
      </w:pPr>
      <w:rPr>
        <w:rFonts w:ascii="Symbol" w:hAnsi="Symbol" w:cs="Symbol" w:hint="default"/>
        <w:color w:val="auto"/>
        <w:sz w:val="18"/>
        <w:szCs w:val="18"/>
      </w:rPr>
    </w:lvl>
  </w:abstractNum>
  <w:abstractNum w:abstractNumId="7" w15:restartNumberingAfterBreak="0">
    <w:nsid w:val="00000008"/>
    <w:multiLevelType w:val="multilevel"/>
    <w:tmpl w:val="00000008"/>
    <w:name w:val="WW8Num22"/>
    <w:lvl w:ilvl="0">
      <w:start w:val="1"/>
      <w:numFmt w:val="bullet"/>
      <w:lvlText w:val="■"/>
      <w:lvlJc w:val="left"/>
      <w:pPr>
        <w:tabs>
          <w:tab w:val="num" w:pos="0"/>
        </w:tabs>
        <w:ind w:left="1607" w:firstLine="1267"/>
      </w:pPr>
      <w:rPr>
        <w:rFonts w:ascii="Arial" w:hAnsi="Arial" w:cs="Arial"/>
        <w:position w:val="0"/>
        <w:sz w:val="18"/>
        <w:szCs w:val="18"/>
        <w:vertAlign w:val="baseline"/>
      </w:rPr>
    </w:lvl>
    <w:lvl w:ilvl="1">
      <w:start w:val="1"/>
      <w:numFmt w:val="bullet"/>
      <w:lvlText w:val="o"/>
      <w:lvlJc w:val="left"/>
      <w:pPr>
        <w:tabs>
          <w:tab w:val="num" w:pos="0"/>
        </w:tabs>
        <w:ind w:left="1800" w:firstLine="1440"/>
      </w:pPr>
      <w:rPr>
        <w:rFonts w:ascii="Arial" w:hAnsi="Arial" w:cs="Arial"/>
        <w:position w:val="0"/>
        <w:sz w:val="18"/>
        <w:szCs w:val="18"/>
        <w:vertAlign w:val="baseline"/>
      </w:rPr>
    </w:lvl>
    <w:lvl w:ilvl="2">
      <w:start w:val="1"/>
      <w:numFmt w:val="bullet"/>
      <w:lvlText w:val="▪"/>
      <w:lvlJc w:val="left"/>
      <w:pPr>
        <w:tabs>
          <w:tab w:val="num" w:pos="0"/>
        </w:tabs>
        <w:ind w:left="2520" w:firstLine="2160"/>
      </w:pPr>
      <w:rPr>
        <w:rFonts w:ascii="Arial" w:hAnsi="Arial" w:cs="Arial"/>
        <w:position w:val="0"/>
        <w:sz w:val="18"/>
        <w:szCs w:val="18"/>
        <w:vertAlign w:val="baseline"/>
      </w:rPr>
    </w:lvl>
    <w:lvl w:ilvl="3">
      <w:start w:val="1"/>
      <w:numFmt w:val="bullet"/>
      <w:lvlText w:val="●"/>
      <w:lvlJc w:val="left"/>
      <w:pPr>
        <w:tabs>
          <w:tab w:val="num" w:pos="0"/>
        </w:tabs>
        <w:ind w:left="3240" w:firstLine="2880"/>
      </w:pPr>
      <w:rPr>
        <w:rFonts w:ascii="Arial" w:hAnsi="Arial" w:cs="Arial"/>
        <w:position w:val="0"/>
        <w:sz w:val="18"/>
        <w:szCs w:val="18"/>
        <w:vertAlign w:val="baseline"/>
      </w:rPr>
    </w:lvl>
    <w:lvl w:ilvl="4">
      <w:start w:val="1"/>
      <w:numFmt w:val="bullet"/>
      <w:lvlText w:val="o"/>
      <w:lvlJc w:val="left"/>
      <w:pPr>
        <w:tabs>
          <w:tab w:val="num" w:pos="0"/>
        </w:tabs>
        <w:ind w:left="3960" w:firstLine="3600"/>
      </w:pPr>
      <w:rPr>
        <w:rFonts w:ascii="Arial" w:hAnsi="Arial" w:cs="Arial"/>
        <w:position w:val="0"/>
        <w:sz w:val="18"/>
        <w:szCs w:val="18"/>
        <w:vertAlign w:val="baseline"/>
      </w:rPr>
    </w:lvl>
    <w:lvl w:ilvl="5">
      <w:start w:val="1"/>
      <w:numFmt w:val="bullet"/>
      <w:lvlText w:val="▪"/>
      <w:lvlJc w:val="left"/>
      <w:pPr>
        <w:tabs>
          <w:tab w:val="num" w:pos="0"/>
        </w:tabs>
        <w:ind w:left="4680" w:firstLine="4320"/>
      </w:pPr>
      <w:rPr>
        <w:rFonts w:ascii="Arial" w:hAnsi="Arial" w:cs="Arial"/>
        <w:position w:val="0"/>
        <w:sz w:val="18"/>
        <w:szCs w:val="18"/>
        <w:vertAlign w:val="baseline"/>
      </w:rPr>
    </w:lvl>
    <w:lvl w:ilvl="6">
      <w:start w:val="1"/>
      <w:numFmt w:val="bullet"/>
      <w:lvlText w:val="●"/>
      <w:lvlJc w:val="left"/>
      <w:pPr>
        <w:tabs>
          <w:tab w:val="num" w:pos="0"/>
        </w:tabs>
        <w:ind w:left="5400" w:firstLine="5040"/>
      </w:pPr>
      <w:rPr>
        <w:rFonts w:ascii="Arial" w:hAnsi="Arial" w:cs="Arial"/>
        <w:position w:val="0"/>
        <w:sz w:val="18"/>
        <w:szCs w:val="18"/>
        <w:vertAlign w:val="baseline"/>
      </w:rPr>
    </w:lvl>
    <w:lvl w:ilvl="7">
      <w:start w:val="1"/>
      <w:numFmt w:val="bullet"/>
      <w:lvlText w:val="o"/>
      <w:lvlJc w:val="left"/>
      <w:pPr>
        <w:tabs>
          <w:tab w:val="num" w:pos="0"/>
        </w:tabs>
        <w:ind w:left="6120" w:firstLine="5760"/>
      </w:pPr>
      <w:rPr>
        <w:rFonts w:ascii="Arial" w:hAnsi="Arial" w:cs="Arial"/>
        <w:position w:val="0"/>
        <w:sz w:val="18"/>
        <w:szCs w:val="18"/>
        <w:vertAlign w:val="baseline"/>
      </w:rPr>
    </w:lvl>
    <w:lvl w:ilvl="8">
      <w:start w:val="1"/>
      <w:numFmt w:val="bullet"/>
      <w:lvlText w:val="▪"/>
      <w:lvlJc w:val="left"/>
      <w:pPr>
        <w:tabs>
          <w:tab w:val="num" w:pos="0"/>
        </w:tabs>
        <w:ind w:left="6840" w:firstLine="6480"/>
      </w:pPr>
      <w:rPr>
        <w:rFonts w:ascii="Arial" w:hAnsi="Arial" w:cs="Arial"/>
        <w:position w:val="0"/>
        <w:sz w:val="18"/>
        <w:szCs w:val="18"/>
        <w:vertAlign w:val="baseline"/>
      </w:rPr>
    </w:lvl>
  </w:abstractNum>
  <w:abstractNum w:abstractNumId="8" w15:restartNumberingAfterBreak="0">
    <w:nsid w:val="00000009"/>
    <w:multiLevelType w:val="multilevel"/>
    <w:tmpl w:val="00000009"/>
    <w:name w:val="WW8Num23"/>
    <w:lvl w:ilvl="0">
      <w:start w:val="1"/>
      <w:numFmt w:val="decimal"/>
      <w:lvlText w:val="%1)"/>
      <w:lvlJc w:val="left"/>
      <w:pPr>
        <w:tabs>
          <w:tab w:val="num" w:pos="0"/>
        </w:tabs>
        <w:ind w:left="2880" w:firstLine="2520"/>
      </w:pPr>
      <w:rPr>
        <w:rFonts w:ascii="Tahoma" w:eastAsia="Tahoma" w:hAnsi="Tahoma" w:cs="Tahoma"/>
        <w:b w:val="0"/>
        <w:position w:val="0"/>
        <w:sz w:val="18"/>
        <w:szCs w:val="18"/>
        <w:vertAlign w:val="baseline"/>
      </w:rPr>
    </w:lvl>
    <w:lvl w:ilvl="1">
      <w:start w:val="1"/>
      <w:numFmt w:val="decimal"/>
      <w:lvlText w:val="%2."/>
      <w:lvlJc w:val="left"/>
      <w:pPr>
        <w:tabs>
          <w:tab w:val="num" w:pos="0"/>
        </w:tabs>
        <w:ind w:left="1440" w:firstLine="1080"/>
      </w:pPr>
      <w:rPr>
        <w:position w:val="0"/>
        <w:sz w:val="24"/>
        <w:vertAlign w:val="baseline"/>
      </w:rPr>
    </w:lvl>
    <w:lvl w:ilvl="2">
      <w:start w:val="1"/>
      <w:numFmt w:val="lowerLetter"/>
      <w:lvlText w:val="%3)"/>
      <w:lvlJc w:val="left"/>
      <w:pPr>
        <w:tabs>
          <w:tab w:val="num" w:pos="0"/>
        </w:tabs>
        <w:ind w:left="2160" w:firstLine="1800"/>
      </w:pPr>
      <w:rPr>
        <w:b/>
        <w:position w:val="0"/>
        <w:sz w:val="24"/>
        <w:vertAlign w:val="baseline"/>
      </w:rPr>
    </w:lvl>
    <w:lvl w:ilvl="3">
      <w:start w:val="1"/>
      <w:numFmt w:val="bullet"/>
      <w:lvlText w:val="●"/>
      <w:lvlJc w:val="left"/>
      <w:pPr>
        <w:tabs>
          <w:tab w:val="num" w:pos="0"/>
        </w:tabs>
        <w:ind w:left="2880" w:firstLine="2520"/>
      </w:pPr>
      <w:rPr>
        <w:rFonts w:ascii="Arial" w:hAnsi="Arial" w:cs="Arial"/>
        <w:position w:val="0"/>
        <w:sz w:val="24"/>
        <w:vertAlign w:val="baseline"/>
      </w:rPr>
    </w:lvl>
    <w:lvl w:ilvl="4">
      <w:start w:val="1"/>
      <w:numFmt w:val="bullet"/>
      <w:lvlText w:val="o"/>
      <w:lvlJc w:val="left"/>
      <w:pPr>
        <w:tabs>
          <w:tab w:val="num" w:pos="0"/>
        </w:tabs>
        <w:ind w:left="3600" w:firstLine="3240"/>
      </w:pPr>
      <w:rPr>
        <w:rFonts w:ascii="Arial" w:hAnsi="Arial" w:cs="Arial"/>
        <w:position w:val="0"/>
        <w:sz w:val="24"/>
        <w:vertAlign w:val="baseline"/>
      </w:rPr>
    </w:lvl>
    <w:lvl w:ilvl="5">
      <w:start w:val="1"/>
      <w:numFmt w:val="bullet"/>
      <w:lvlText w:val="▪"/>
      <w:lvlJc w:val="left"/>
      <w:pPr>
        <w:tabs>
          <w:tab w:val="num" w:pos="0"/>
        </w:tabs>
        <w:ind w:left="4320" w:firstLine="3960"/>
      </w:pPr>
      <w:rPr>
        <w:rFonts w:ascii="Arial" w:hAnsi="Arial" w:cs="Arial"/>
        <w:position w:val="0"/>
        <w:sz w:val="24"/>
        <w:vertAlign w:val="baseline"/>
      </w:rPr>
    </w:lvl>
    <w:lvl w:ilvl="6">
      <w:start w:val="1"/>
      <w:numFmt w:val="bullet"/>
      <w:lvlText w:val="●"/>
      <w:lvlJc w:val="left"/>
      <w:pPr>
        <w:tabs>
          <w:tab w:val="num" w:pos="0"/>
        </w:tabs>
        <w:ind w:left="5040" w:firstLine="4680"/>
      </w:pPr>
      <w:rPr>
        <w:rFonts w:ascii="Arial" w:hAnsi="Arial" w:cs="Arial"/>
        <w:position w:val="0"/>
        <w:sz w:val="24"/>
        <w:vertAlign w:val="baseline"/>
      </w:rPr>
    </w:lvl>
    <w:lvl w:ilvl="7">
      <w:start w:val="1"/>
      <w:numFmt w:val="bullet"/>
      <w:lvlText w:val="o"/>
      <w:lvlJc w:val="left"/>
      <w:pPr>
        <w:tabs>
          <w:tab w:val="num" w:pos="0"/>
        </w:tabs>
        <w:ind w:left="5760" w:firstLine="5400"/>
      </w:pPr>
      <w:rPr>
        <w:rFonts w:ascii="Arial" w:hAnsi="Arial" w:cs="Arial"/>
        <w:position w:val="0"/>
        <w:sz w:val="24"/>
        <w:vertAlign w:val="baseline"/>
      </w:rPr>
    </w:lvl>
    <w:lvl w:ilvl="8">
      <w:start w:val="1"/>
      <w:numFmt w:val="bullet"/>
      <w:lvlText w:val="▪"/>
      <w:lvlJc w:val="left"/>
      <w:pPr>
        <w:tabs>
          <w:tab w:val="num" w:pos="0"/>
        </w:tabs>
        <w:ind w:left="6480" w:firstLine="6120"/>
      </w:pPr>
      <w:rPr>
        <w:rFonts w:ascii="Arial" w:hAnsi="Arial" w:cs="Arial"/>
        <w:position w:val="0"/>
        <w:sz w:val="24"/>
        <w:vertAlign w:val="baseline"/>
      </w:rPr>
    </w:lvl>
  </w:abstractNum>
  <w:abstractNum w:abstractNumId="9" w15:restartNumberingAfterBreak="0">
    <w:nsid w:val="0000000A"/>
    <w:multiLevelType w:val="multilevel"/>
    <w:tmpl w:val="0000000A"/>
    <w:name w:val="WW8Num25"/>
    <w:lvl w:ilvl="0">
      <w:start w:val="1"/>
      <w:numFmt w:val="bullet"/>
      <w:lvlText w:val="■"/>
      <w:lvlJc w:val="left"/>
      <w:pPr>
        <w:tabs>
          <w:tab w:val="num" w:pos="0"/>
        </w:tabs>
        <w:ind w:left="720" w:firstLine="360"/>
      </w:pPr>
      <w:rPr>
        <w:rFonts w:ascii="Arial" w:hAnsi="Arial" w:cs="Arial"/>
        <w:b w:val="0"/>
        <w:strike w:val="0"/>
        <w:dstrike w:val="0"/>
        <w:position w:val="0"/>
        <w:sz w:val="24"/>
        <w:u w:val="none"/>
        <w:vertAlign w:val="baseline"/>
      </w:rPr>
    </w:lvl>
    <w:lvl w:ilvl="1">
      <w:start w:val="1"/>
      <w:numFmt w:val="bullet"/>
      <w:lvlText w:val="←"/>
      <w:lvlJc w:val="left"/>
      <w:pPr>
        <w:tabs>
          <w:tab w:val="num" w:pos="0"/>
        </w:tabs>
        <w:ind w:left="0" w:firstLine="0"/>
      </w:pPr>
      <w:rPr>
        <w:rFonts w:ascii="Liberation Serif" w:hAnsi="Liberation Serif"/>
      </w:rPr>
    </w:lvl>
    <w:lvl w:ilvl="2">
      <w:start w:val="1"/>
      <w:numFmt w:val="bullet"/>
      <w:lvlText w:val="←"/>
      <w:lvlJc w:val="left"/>
      <w:pPr>
        <w:tabs>
          <w:tab w:val="num" w:pos="0"/>
        </w:tabs>
        <w:ind w:left="0" w:firstLine="0"/>
      </w:pPr>
      <w:rPr>
        <w:rFonts w:ascii="Liberation Serif" w:hAnsi="Liberation Serif"/>
      </w:rPr>
    </w:lvl>
    <w:lvl w:ilvl="3">
      <w:start w:val="1"/>
      <w:numFmt w:val="bullet"/>
      <w:lvlText w:val="←"/>
      <w:lvlJc w:val="left"/>
      <w:pPr>
        <w:tabs>
          <w:tab w:val="num" w:pos="0"/>
        </w:tabs>
        <w:ind w:left="0" w:firstLine="0"/>
      </w:pPr>
      <w:rPr>
        <w:rFonts w:ascii="Liberation Serif" w:hAnsi="Liberation Serif"/>
      </w:rPr>
    </w:lvl>
    <w:lvl w:ilvl="4">
      <w:start w:val="1"/>
      <w:numFmt w:val="bullet"/>
      <w:lvlText w:val="←"/>
      <w:lvlJc w:val="left"/>
      <w:pPr>
        <w:tabs>
          <w:tab w:val="num" w:pos="0"/>
        </w:tabs>
        <w:ind w:left="0" w:firstLine="0"/>
      </w:pPr>
      <w:rPr>
        <w:rFonts w:ascii="Liberation Serif" w:hAnsi="Liberation Serif"/>
      </w:rPr>
    </w:lvl>
    <w:lvl w:ilvl="5">
      <w:start w:val="1"/>
      <w:numFmt w:val="bullet"/>
      <w:lvlText w:val="←"/>
      <w:lvlJc w:val="left"/>
      <w:pPr>
        <w:tabs>
          <w:tab w:val="num" w:pos="0"/>
        </w:tabs>
        <w:ind w:left="0" w:firstLine="0"/>
      </w:pPr>
      <w:rPr>
        <w:rFonts w:ascii="Liberation Serif" w:hAnsi="Liberation Serif"/>
      </w:rPr>
    </w:lvl>
    <w:lvl w:ilvl="6">
      <w:start w:val="1"/>
      <w:numFmt w:val="bullet"/>
      <w:lvlText w:val="←"/>
      <w:lvlJc w:val="left"/>
      <w:pPr>
        <w:tabs>
          <w:tab w:val="num" w:pos="0"/>
        </w:tabs>
        <w:ind w:left="0" w:firstLine="0"/>
      </w:pPr>
      <w:rPr>
        <w:rFonts w:ascii="Liberation Serif" w:hAnsi="Liberation Serif"/>
      </w:rPr>
    </w:lvl>
    <w:lvl w:ilvl="7">
      <w:start w:val="1"/>
      <w:numFmt w:val="bullet"/>
      <w:lvlText w:val="←"/>
      <w:lvlJc w:val="left"/>
      <w:pPr>
        <w:tabs>
          <w:tab w:val="num" w:pos="0"/>
        </w:tabs>
        <w:ind w:left="0" w:firstLine="0"/>
      </w:pPr>
      <w:rPr>
        <w:rFonts w:ascii="Liberation Serif" w:hAnsi="Liberation Serif"/>
      </w:rPr>
    </w:lvl>
    <w:lvl w:ilvl="8">
      <w:start w:val="1"/>
      <w:numFmt w:val="bullet"/>
      <w:lvlText w:val="←"/>
      <w:lvlJc w:val="left"/>
      <w:pPr>
        <w:tabs>
          <w:tab w:val="num" w:pos="0"/>
        </w:tabs>
        <w:ind w:left="0" w:firstLine="0"/>
      </w:pPr>
      <w:rPr>
        <w:rFonts w:ascii="Liberation Serif" w:hAnsi="Liberation Serif"/>
      </w:rPr>
    </w:lvl>
  </w:abstractNum>
  <w:abstractNum w:abstractNumId="10" w15:restartNumberingAfterBreak="0">
    <w:nsid w:val="0000000B"/>
    <w:multiLevelType w:val="singleLevel"/>
    <w:tmpl w:val="0000000B"/>
    <w:name w:val="WW8Num26"/>
    <w:lvl w:ilvl="0">
      <w:start w:val="1"/>
      <w:numFmt w:val="decimal"/>
      <w:lvlText w:val="%1)"/>
      <w:lvlJc w:val="left"/>
      <w:pPr>
        <w:tabs>
          <w:tab w:val="num" w:pos="0"/>
        </w:tabs>
        <w:ind w:left="862" w:hanging="360"/>
      </w:pPr>
      <w:rPr>
        <w:rFonts w:ascii="Tahoma" w:hAnsi="Tahoma" w:cs="Tahoma"/>
        <w:sz w:val="18"/>
        <w:szCs w:val="18"/>
      </w:rPr>
    </w:lvl>
  </w:abstractNum>
  <w:abstractNum w:abstractNumId="11" w15:restartNumberingAfterBreak="0">
    <w:nsid w:val="0000000C"/>
    <w:multiLevelType w:val="multilevel"/>
    <w:tmpl w:val="0000000C"/>
    <w:name w:val="WW8Num28"/>
    <w:lvl w:ilvl="0">
      <w:start w:val="5"/>
      <w:numFmt w:val="decimal"/>
      <w:lvlText w:val="%1."/>
      <w:lvlJc w:val="left"/>
      <w:pPr>
        <w:tabs>
          <w:tab w:val="num" w:pos="0"/>
        </w:tabs>
        <w:ind w:left="360" w:hanging="360"/>
      </w:pPr>
      <w:rPr>
        <w:rFonts w:ascii="Tahoma" w:hAnsi="Tahoma" w:cs="Tahoma" w:hint="default"/>
        <w:b/>
        <w:sz w:val="18"/>
        <w:szCs w:val="18"/>
        <w:u w:val="none"/>
      </w:rPr>
    </w:lvl>
    <w:lvl w:ilvl="1">
      <w:start w:val="1"/>
      <w:numFmt w:val="decimal"/>
      <w:lvlText w:val="%1.%2."/>
      <w:lvlJc w:val="left"/>
      <w:pPr>
        <w:tabs>
          <w:tab w:val="num" w:pos="0"/>
        </w:tabs>
        <w:ind w:left="862" w:hanging="720"/>
      </w:pPr>
      <w:rPr>
        <w:rFonts w:ascii="Tahoma" w:hAnsi="Tahoma" w:cs="Tahoma" w:hint="default"/>
        <w:b w:val="0"/>
        <w:sz w:val="18"/>
        <w:szCs w:val="18"/>
        <w:u w:val="none"/>
      </w:rPr>
    </w:lvl>
    <w:lvl w:ilvl="2">
      <w:start w:val="1"/>
      <w:numFmt w:val="decimal"/>
      <w:lvlText w:val="%1.%2.%3."/>
      <w:lvlJc w:val="left"/>
      <w:pPr>
        <w:tabs>
          <w:tab w:val="num" w:pos="0"/>
        </w:tabs>
        <w:ind w:left="1004" w:hanging="720"/>
      </w:pPr>
      <w:rPr>
        <w:rFonts w:hint="default"/>
        <w:u w:val="none"/>
      </w:rPr>
    </w:lvl>
    <w:lvl w:ilvl="3">
      <w:start w:val="1"/>
      <w:numFmt w:val="decimal"/>
      <w:lvlText w:val="%1.%2.%3.%4."/>
      <w:lvlJc w:val="left"/>
      <w:pPr>
        <w:tabs>
          <w:tab w:val="num" w:pos="0"/>
        </w:tabs>
        <w:ind w:left="1506" w:hanging="1080"/>
      </w:pPr>
      <w:rPr>
        <w:rFonts w:hint="default"/>
        <w:u w:val="none"/>
      </w:rPr>
    </w:lvl>
    <w:lvl w:ilvl="4">
      <w:start w:val="1"/>
      <w:numFmt w:val="decimal"/>
      <w:lvlText w:val="%1.%2.%3.%4.%5."/>
      <w:lvlJc w:val="left"/>
      <w:pPr>
        <w:tabs>
          <w:tab w:val="num" w:pos="0"/>
        </w:tabs>
        <w:ind w:left="1648" w:hanging="1080"/>
      </w:pPr>
      <w:rPr>
        <w:rFonts w:hint="default"/>
        <w:u w:val="none"/>
      </w:rPr>
    </w:lvl>
    <w:lvl w:ilvl="5">
      <w:start w:val="1"/>
      <w:numFmt w:val="decimal"/>
      <w:lvlText w:val="%1.%2.%3.%4.%5.%6."/>
      <w:lvlJc w:val="left"/>
      <w:pPr>
        <w:tabs>
          <w:tab w:val="num" w:pos="0"/>
        </w:tabs>
        <w:ind w:left="2150" w:hanging="1440"/>
      </w:pPr>
      <w:rPr>
        <w:rFonts w:hint="default"/>
        <w:u w:val="none"/>
      </w:rPr>
    </w:lvl>
    <w:lvl w:ilvl="6">
      <w:start w:val="1"/>
      <w:numFmt w:val="decimal"/>
      <w:lvlText w:val="%1.%2.%3.%4.%5.%6.%7."/>
      <w:lvlJc w:val="left"/>
      <w:pPr>
        <w:tabs>
          <w:tab w:val="num" w:pos="0"/>
        </w:tabs>
        <w:ind w:left="2292" w:hanging="1440"/>
      </w:pPr>
      <w:rPr>
        <w:rFonts w:hint="default"/>
        <w:u w:val="none"/>
      </w:rPr>
    </w:lvl>
    <w:lvl w:ilvl="7">
      <w:start w:val="1"/>
      <w:numFmt w:val="decimal"/>
      <w:lvlText w:val="%1.%2.%3.%4.%5.%6.%7.%8."/>
      <w:lvlJc w:val="left"/>
      <w:pPr>
        <w:tabs>
          <w:tab w:val="num" w:pos="0"/>
        </w:tabs>
        <w:ind w:left="2794" w:hanging="1800"/>
      </w:pPr>
      <w:rPr>
        <w:rFonts w:hint="default"/>
        <w:u w:val="none"/>
      </w:rPr>
    </w:lvl>
    <w:lvl w:ilvl="8">
      <w:start w:val="1"/>
      <w:numFmt w:val="decimal"/>
      <w:lvlText w:val="%1.%2.%3.%4.%5.%6.%7.%8.%9."/>
      <w:lvlJc w:val="left"/>
      <w:pPr>
        <w:tabs>
          <w:tab w:val="num" w:pos="0"/>
        </w:tabs>
        <w:ind w:left="2936" w:hanging="1800"/>
      </w:pPr>
      <w:rPr>
        <w:rFonts w:hint="default"/>
        <w:u w:val="none"/>
      </w:rPr>
    </w:lvl>
  </w:abstractNum>
  <w:abstractNum w:abstractNumId="12" w15:restartNumberingAfterBreak="0">
    <w:nsid w:val="0000000D"/>
    <w:multiLevelType w:val="multilevel"/>
    <w:tmpl w:val="059A409A"/>
    <w:name w:val="WW8Num31"/>
    <w:lvl w:ilvl="0">
      <w:start w:val="4"/>
      <w:numFmt w:val="decimal"/>
      <w:lvlText w:val="%1."/>
      <w:lvlJc w:val="left"/>
      <w:pPr>
        <w:tabs>
          <w:tab w:val="num" w:pos="0"/>
        </w:tabs>
        <w:ind w:left="360" w:firstLine="0"/>
      </w:pPr>
      <w:rPr>
        <w:b/>
        <w:i w:val="0"/>
        <w:position w:val="0"/>
        <w:sz w:val="10"/>
        <w:szCs w:val="10"/>
        <w:vertAlign w:val="baseline"/>
      </w:rPr>
    </w:lvl>
    <w:lvl w:ilvl="1">
      <w:start w:val="1"/>
      <w:numFmt w:val="decimal"/>
      <w:lvlText w:val="%1.%2."/>
      <w:lvlJc w:val="left"/>
      <w:pPr>
        <w:tabs>
          <w:tab w:val="num" w:pos="0"/>
        </w:tabs>
        <w:ind w:left="720" w:firstLine="0"/>
      </w:pPr>
      <w:rPr>
        <w:rFonts w:ascii="Tahoma" w:eastAsia="Tahoma" w:hAnsi="Tahoma" w:cs="Tahoma"/>
        <w:b/>
        <w:spacing w:val="4"/>
        <w:position w:val="0"/>
        <w:sz w:val="18"/>
        <w:szCs w:val="18"/>
        <w:vertAlign w:val="baseline"/>
      </w:rPr>
    </w:lvl>
    <w:lvl w:ilvl="2">
      <w:start w:val="1"/>
      <w:numFmt w:val="decimal"/>
      <w:lvlText w:val="%1.%2.%3."/>
      <w:lvlJc w:val="left"/>
      <w:pPr>
        <w:tabs>
          <w:tab w:val="num" w:pos="0"/>
        </w:tabs>
        <w:ind w:left="720" w:firstLine="0"/>
      </w:pPr>
      <w:rPr>
        <w:b/>
        <w:position w:val="0"/>
        <w:sz w:val="24"/>
        <w:vertAlign w:val="baseline"/>
      </w:rPr>
    </w:lvl>
    <w:lvl w:ilvl="3">
      <w:start w:val="1"/>
      <w:numFmt w:val="decimal"/>
      <w:lvlText w:val="%1.%2.%3.%4."/>
      <w:lvlJc w:val="left"/>
      <w:pPr>
        <w:tabs>
          <w:tab w:val="num" w:pos="0"/>
        </w:tabs>
        <w:ind w:left="1080" w:firstLine="0"/>
      </w:pPr>
      <w:rPr>
        <w:b/>
        <w:position w:val="0"/>
        <w:sz w:val="24"/>
        <w:vertAlign w:val="baseline"/>
      </w:rPr>
    </w:lvl>
    <w:lvl w:ilvl="4">
      <w:start w:val="1"/>
      <w:numFmt w:val="decimal"/>
      <w:lvlText w:val="%1.%2.%3.%4.%5."/>
      <w:lvlJc w:val="left"/>
      <w:pPr>
        <w:tabs>
          <w:tab w:val="num" w:pos="0"/>
        </w:tabs>
        <w:ind w:left="1080" w:firstLine="0"/>
      </w:pPr>
      <w:rPr>
        <w:b/>
        <w:position w:val="0"/>
        <w:sz w:val="24"/>
        <w:vertAlign w:val="baseline"/>
      </w:rPr>
    </w:lvl>
    <w:lvl w:ilvl="5">
      <w:start w:val="1"/>
      <w:numFmt w:val="decimal"/>
      <w:lvlText w:val="%1.%2.%3.%4.%5.%6."/>
      <w:lvlJc w:val="left"/>
      <w:pPr>
        <w:tabs>
          <w:tab w:val="num" w:pos="0"/>
        </w:tabs>
        <w:ind w:left="1440" w:firstLine="0"/>
      </w:pPr>
      <w:rPr>
        <w:b/>
        <w:position w:val="0"/>
        <w:sz w:val="24"/>
        <w:vertAlign w:val="baseline"/>
      </w:rPr>
    </w:lvl>
    <w:lvl w:ilvl="6">
      <w:start w:val="1"/>
      <w:numFmt w:val="decimal"/>
      <w:lvlText w:val="%1.%2.%3.%4.%5.%6.%7."/>
      <w:lvlJc w:val="left"/>
      <w:pPr>
        <w:tabs>
          <w:tab w:val="num" w:pos="0"/>
        </w:tabs>
        <w:ind w:left="1440" w:firstLine="0"/>
      </w:pPr>
      <w:rPr>
        <w:b/>
        <w:position w:val="0"/>
        <w:sz w:val="24"/>
        <w:vertAlign w:val="baseline"/>
      </w:rPr>
    </w:lvl>
    <w:lvl w:ilvl="7">
      <w:start w:val="1"/>
      <w:numFmt w:val="decimal"/>
      <w:lvlText w:val="%1.%2.%3.%4.%5.%6.%7.%8."/>
      <w:lvlJc w:val="left"/>
      <w:pPr>
        <w:tabs>
          <w:tab w:val="num" w:pos="0"/>
        </w:tabs>
        <w:ind w:left="1800" w:firstLine="0"/>
      </w:pPr>
      <w:rPr>
        <w:b/>
        <w:position w:val="0"/>
        <w:sz w:val="24"/>
        <w:vertAlign w:val="baseline"/>
      </w:rPr>
    </w:lvl>
    <w:lvl w:ilvl="8">
      <w:start w:val="1"/>
      <w:numFmt w:val="decimal"/>
      <w:lvlText w:val="%1.%2.%3.%4.%5.%6.%7.%8.%9."/>
      <w:lvlJc w:val="left"/>
      <w:pPr>
        <w:tabs>
          <w:tab w:val="num" w:pos="0"/>
        </w:tabs>
        <w:ind w:left="1800" w:firstLine="0"/>
      </w:pPr>
      <w:rPr>
        <w:b/>
        <w:position w:val="0"/>
        <w:sz w:val="24"/>
        <w:vertAlign w:val="baseline"/>
      </w:rPr>
    </w:lvl>
  </w:abstractNum>
  <w:abstractNum w:abstractNumId="13" w15:restartNumberingAfterBreak="0">
    <w:nsid w:val="0000000E"/>
    <w:multiLevelType w:val="multilevel"/>
    <w:tmpl w:val="082CC848"/>
    <w:name w:val="WW8Num43"/>
    <w:lvl w:ilvl="0">
      <w:start w:val="1"/>
      <w:numFmt w:val="lowerLetter"/>
      <w:lvlText w:val="%1)"/>
      <w:lvlJc w:val="left"/>
      <w:pPr>
        <w:tabs>
          <w:tab w:val="num" w:pos="720"/>
        </w:tabs>
        <w:ind w:left="720" w:firstLine="360"/>
      </w:pPr>
      <w:rPr>
        <w:rFonts w:ascii="Times New Roman" w:hAnsi="Times New Roman" w:cs="Times New Roman" w:hint="default"/>
        <w:b w:val="0"/>
        <w:i w:val="0"/>
        <w:caps w:val="0"/>
        <w:strike w:val="0"/>
        <w:dstrike w:val="0"/>
        <w:vanish w:val="0"/>
        <w:color w:val="000000"/>
        <w:position w:val="0"/>
        <w:sz w:val="24"/>
        <w:u w:val="none"/>
        <w:effect w:val="none"/>
        <w:vertAlign w:val="baseline"/>
      </w:rPr>
    </w:lvl>
    <w:lvl w:ilvl="1">
      <w:start w:val="1"/>
      <w:numFmt w:val="lowerLetter"/>
      <w:lvlText w:val="%2."/>
      <w:lvlJc w:val="left"/>
      <w:pPr>
        <w:tabs>
          <w:tab w:val="num" w:pos="0"/>
        </w:tabs>
        <w:ind w:left="1440" w:firstLine="1080"/>
      </w:pPr>
      <w:rPr>
        <w:rFonts w:hint="default"/>
        <w:position w:val="0"/>
        <w:sz w:val="24"/>
        <w:vertAlign w:val="baseline"/>
      </w:rPr>
    </w:lvl>
    <w:lvl w:ilvl="2">
      <w:start w:val="1"/>
      <w:numFmt w:val="lowerRoman"/>
      <w:lvlText w:val="%3."/>
      <w:lvlJc w:val="right"/>
      <w:pPr>
        <w:tabs>
          <w:tab w:val="num" w:pos="0"/>
        </w:tabs>
        <w:ind w:left="2160" w:firstLine="1980"/>
      </w:pPr>
      <w:rPr>
        <w:rFonts w:hint="default"/>
        <w:position w:val="0"/>
        <w:sz w:val="24"/>
        <w:vertAlign w:val="baseline"/>
      </w:rPr>
    </w:lvl>
    <w:lvl w:ilvl="3">
      <w:start w:val="1"/>
      <w:numFmt w:val="decimal"/>
      <w:lvlText w:val="%4."/>
      <w:lvlJc w:val="left"/>
      <w:pPr>
        <w:tabs>
          <w:tab w:val="num" w:pos="0"/>
        </w:tabs>
        <w:ind w:left="2880" w:firstLine="2520"/>
      </w:pPr>
      <w:rPr>
        <w:rFonts w:hint="default"/>
        <w:position w:val="0"/>
        <w:sz w:val="24"/>
        <w:vertAlign w:val="baseline"/>
      </w:rPr>
    </w:lvl>
    <w:lvl w:ilvl="4">
      <w:start w:val="1"/>
      <w:numFmt w:val="lowerLetter"/>
      <w:lvlText w:val="%5."/>
      <w:lvlJc w:val="left"/>
      <w:pPr>
        <w:tabs>
          <w:tab w:val="num" w:pos="0"/>
        </w:tabs>
        <w:ind w:left="3600" w:firstLine="3240"/>
      </w:pPr>
      <w:rPr>
        <w:rFonts w:hint="default"/>
        <w:position w:val="0"/>
        <w:sz w:val="24"/>
        <w:vertAlign w:val="baseline"/>
      </w:rPr>
    </w:lvl>
    <w:lvl w:ilvl="5">
      <w:start w:val="1"/>
      <w:numFmt w:val="lowerRoman"/>
      <w:lvlText w:val="%6."/>
      <w:lvlJc w:val="right"/>
      <w:pPr>
        <w:tabs>
          <w:tab w:val="num" w:pos="0"/>
        </w:tabs>
        <w:ind w:left="4320" w:firstLine="4140"/>
      </w:pPr>
      <w:rPr>
        <w:rFonts w:hint="default"/>
        <w:position w:val="0"/>
        <w:sz w:val="24"/>
        <w:vertAlign w:val="baseline"/>
      </w:rPr>
    </w:lvl>
    <w:lvl w:ilvl="6">
      <w:start w:val="1"/>
      <w:numFmt w:val="decimal"/>
      <w:lvlText w:val="%7."/>
      <w:lvlJc w:val="left"/>
      <w:pPr>
        <w:tabs>
          <w:tab w:val="num" w:pos="0"/>
        </w:tabs>
        <w:ind w:left="5040" w:firstLine="4680"/>
      </w:pPr>
      <w:rPr>
        <w:rFonts w:hint="default"/>
        <w:position w:val="0"/>
        <w:sz w:val="24"/>
        <w:vertAlign w:val="baseline"/>
      </w:rPr>
    </w:lvl>
    <w:lvl w:ilvl="7">
      <w:start w:val="1"/>
      <w:numFmt w:val="lowerLetter"/>
      <w:lvlText w:val="%8."/>
      <w:lvlJc w:val="left"/>
      <w:pPr>
        <w:tabs>
          <w:tab w:val="num" w:pos="0"/>
        </w:tabs>
        <w:ind w:left="5760" w:firstLine="5400"/>
      </w:pPr>
      <w:rPr>
        <w:rFonts w:hint="default"/>
        <w:position w:val="0"/>
        <w:sz w:val="24"/>
        <w:vertAlign w:val="baseline"/>
      </w:rPr>
    </w:lvl>
    <w:lvl w:ilvl="8">
      <w:start w:val="1"/>
      <w:numFmt w:val="lowerRoman"/>
      <w:lvlText w:val="%9."/>
      <w:lvlJc w:val="right"/>
      <w:pPr>
        <w:tabs>
          <w:tab w:val="num" w:pos="0"/>
        </w:tabs>
        <w:ind w:left="6480" w:firstLine="6300"/>
      </w:pPr>
      <w:rPr>
        <w:rFonts w:hint="default"/>
        <w:position w:val="0"/>
        <w:sz w:val="24"/>
        <w:vertAlign w:val="baseline"/>
      </w:rPr>
    </w:lvl>
  </w:abstractNum>
  <w:abstractNum w:abstractNumId="14" w15:restartNumberingAfterBreak="0">
    <w:nsid w:val="0000000F"/>
    <w:multiLevelType w:val="multilevel"/>
    <w:tmpl w:val="0000000F"/>
    <w:name w:val="WW8Num47"/>
    <w:lvl w:ilvl="0">
      <w:start w:val="1"/>
      <w:numFmt w:val="decimal"/>
      <w:lvlText w:val="%1."/>
      <w:lvlJc w:val="left"/>
      <w:pPr>
        <w:tabs>
          <w:tab w:val="num" w:pos="0"/>
        </w:tabs>
        <w:ind w:left="360" w:firstLine="0"/>
      </w:pPr>
      <w:rPr>
        <w:rFonts w:hint="default"/>
        <w:b/>
        <w:position w:val="0"/>
        <w:sz w:val="20"/>
        <w:szCs w:val="20"/>
        <w:vertAlign w:val="baseline"/>
      </w:rPr>
    </w:lvl>
    <w:lvl w:ilvl="1">
      <w:start w:val="1"/>
      <w:numFmt w:val="lowerLetter"/>
      <w:lvlText w:val="%2)"/>
      <w:lvlJc w:val="left"/>
      <w:pPr>
        <w:tabs>
          <w:tab w:val="num" w:pos="0"/>
        </w:tabs>
        <w:ind w:left="1287" w:firstLine="719"/>
      </w:pPr>
      <w:rPr>
        <w:rFonts w:ascii="Tahoma" w:eastAsia="Tahoma" w:hAnsi="Tahoma" w:cs="Tahoma" w:hint="default"/>
        <w:position w:val="0"/>
        <w:sz w:val="18"/>
        <w:szCs w:val="18"/>
        <w:vertAlign w:val="baseline"/>
      </w:rPr>
    </w:lvl>
    <w:lvl w:ilvl="2">
      <w:start w:val="1"/>
      <w:numFmt w:val="decimal"/>
      <w:lvlText w:val="%3."/>
      <w:lvlJc w:val="left"/>
      <w:pPr>
        <w:tabs>
          <w:tab w:val="num" w:pos="0"/>
        </w:tabs>
        <w:ind w:left="1800" w:firstLine="1440"/>
      </w:pPr>
      <w:rPr>
        <w:rFonts w:hint="default"/>
        <w:position w:val="0"/>
        <w:sz w:val="24"/>
        <w:vertAlign w:val="baseline"/>
      </w:rPr>
    </w:lvl>
    <w:lvl w:ilvl="3">
      <w:start w:val="1"/>
      <w:numFmt w:val="upperRoman"/>
      <w:lvlText w:val="%4."/>
      <w:lvlJc w:val="left"/>
      <w:pPr>
        <w:tabs>
          <w:tab w:val="num" w:pos="0"/>
        </w:tabs>
        <w:ind w:left="661" w:firstLine="263"/>
      </w:pPr>
      <w:rPr>
        <w:rFonts w:hint="default"/>
        <w:b w:val="0"/>
        <w:i w:val="0"/>
        <w:position w:val="0"/>
        <w:sz w:val="24"/>
        <w:vertAlign w:val="baseline"/>
      </w:rPr>
    </w:lvl>
    <w:lvl w:ilvl="4">
      <w:start w:val="1"/>
      <w:numFmt w:val="decimal"/>
      <w:lvlText w:val="%5."/>
      <w:lvlJc w:val="left"/>
      <w:pPr>
        <w:tabs>
          <w:tab w:val="num" w:pos="0"/>
        </w:tabs>
        <w:ind w:left="3240" w:firstLine="2880"/>
      </w:pPr>
      <w:rPr>
        <w:rFonts w:hint="default"/>
        <w:position w:val="0"/>
        <w:sz w:val="24"/>
        <w:vertAlign w:val="baseline"/>
      </w:rPr>
    </w:lvl>
    <w:lvl w:ilvl="5">
      <w:start w:val="1"/>
      <w:numFmt w:val="decimal"/>
      <w:lvlText w:val="%6."/>
      <w:lvlJc w:val="left"/>
      <w:pPr>
        <w:tabs>
          <w:tab w:val="num" w:pos="0"/>
        </w:tabs>
        <w:ind w:left="3960" w:firstLine="3600"/>
      </w:pPr>
      <w:rPr>
        <w:rFonts w:hint="default"/>
        <w:position w:val="0"/>
        <w:sz w:val="24"/>
        <w:vertAlign w:val="baseline"/>
      </w:rPr>
    </w:lvl>
    <w:lvl w:ilvl="6">
      <w:start w:val="1"/>
      <w:numFmt w:val="decimal"/>
      <w:lvlText w:val="%7."/>
      <w:lvlJc w:val="left"/>
      <w:pPr>
        <w:tabs>
          <w:tab w:val="num" w:pos="0"/>
        </w:tabs>
        <w:ind w:left="4680" w:firstLine="4320"/>
      </w:pPr>
      <w:rPr>
        <w:rFonts w:hint="default"/>
        <w:position w:val="0"/>
        <w:sz w:val="24"/>
        <w:vertAlign w:val="baseline"/>
      </w:rPr>
    </w:lvl>
    <w:lvl w:ilvl="7">
      <w:start w:val="1"/>
      <w:numFmt w:val="decimal"/>
      <w:lvlText w:val="%8."/>
      <w:lvlJc w:val="left"/>
      <w:pPr>
        <w:tabs>
          <w:tab w:val="num" w:pos="0"/>
        </w:tabs>
        <w:ind w:left="5400" w:firstLine="5040"/>
      </w:pPr>
      <w:rPr>
        <w:rFonts w:hint="default"/>
        <w:position w:val="0"/>
        <w:sz w:val="24"/>
        <w:vertAlign w:val="baseline"/>
      </w:rPr>
    </w:lvl>
    <w:lvl w:ilvl="8">
      <w:start w:val="1"/>
      <w:numFmt w:val="decimal"/>
      <w:lvlText w:val="%9."/>
      <w:lvlJc w:val="left"/>
      <w:pPr>
        <w:tabs>
          <w:tab w:val="num" w:pos="0"/>
        </w:tabs>
        <w:ind w:left="6120" w:firstLine="5760"/>
      </w:pPr>
      <w:rPr>
        <w:rFonts w:hint="default"/>
        <w:position w:val="0"/>
        <w:sz w:val="24"/>
        <w:vertAlign w:val="baseline"/>
      </w:rPr>
    </w:lvl>
  </w:abstractNum>
  <w:abstractNum w:abstractNumId="15" w15:restartNumberingAfterBreak="0">
    <w:nsid w:val="00000010"/>
    <w:multiLevelType w:val="singleLevel"/>
    <w:tmpl w:val="00000010"/>
    <w:name w:val="WW8Num48"/>
    <w:lvl w:ilvl="0">
      <w:start w:val="1"/>
      <w:numFmt w:val="lowerLetter"/>
      <w:lvlText w:val="%1."/>
      <w:lvlJc w:val="left"/>
      <w:pPr>
        <w:tabs>
          <w:tab w:val="num" w:pos="0"/>
        </w:tabs>
        <w:ind w:left="862" w:hanging="360"/>
      </w:pPr>
      <w:rPr>
        <w:rFonts w:ascii="Tahoma" w:eastAsia="Tahoma" w:hAnsi="Tahoma" w:cs="Tahoma"/>
        <w:sz w:val="18"/>
        <w:szCs w:val="18"/>
      </w:rPr>
    </w:lvl>
  </w:abstractNum>
  <w:abstractNum w:abstractNumId="16" w15:restartNumberingAfterBreak="0">
    <w:nsid w:val="00000017"/>
    <w:multiLevelType w:val="singleLevel"/>
    <w:tmpl w:val="00000017"/>
    <w:lvl w:ilvl="0">
      <w:numFmt w:val="bullet"/>
      <w:lvlText w:val="■"/>
      <w:lvlJc w:val="left"/>
      <w:pPr>
        <w:tabs>
          <w:tab w:val="num" w:pos="1607"/>
        </w:tabs>
        <w:ind w:left="1607" w:hanging="340"/>
      </w:pPr>
      <w:rPr>
        <w:rFonts w:ascii="Arial" w:hAnsi="Arial" w:cs="Arial" w:hint="default"/>
        <w:sz w:val="18"/>
        <w:szCs w:val="18"/>
      </w:rPr>
    </w:lvl>
  </w:abstractNum>
  <w:abstractNum w:abstractNumId="17" w15:restartNumberingAfterBreak="0">
    <w:nsid w:val="03A50193"/>
    <w:multiLevelType w:val="multilevel"/>
    <w:tmpl w:val="9F6EAEC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62615C2"/>
    <w:multiLevelType w:val="hybridMultilevel"/>
    <w:tmpl w:val="E1B8DC7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6896F86"/>
    <w:multiLevelType w:val="hybridMultilevel"/>
    <w:tmpl w:val="75C220EA"/>
    <w:lvl w:ilvl="0" w:tplc="04150001">
      <w:start w:val="1"/>
      <w:numFmt w:val="bullet"/>
      <w:lvlText w:val=""/>
      <w:lvlJc w:val="left"/>
      <w:pPr>
        <w:ind w:left="436" w:hanging="360"/>
      </w:pPr>
      <w:rPr>
        <w:rFonts w:ascii="Symbol" w:hAnsi="Symbol" w:hint="default"/>
      </w:rPr>
    </w:lvl>
    <w:lvl w:ilvl="1" w:tplc="04150003" w:tentative="1">
      <w:start w:val="1"/>
      <w:numFmt w:val="bullet"/>
      <w:lvlText w:val="o"/>
      <w:lvlJc w:val="left"/>
      <w:pPr>
        <w:ind w:left="1156" w:hanging="360"/>
      </w:pPr>
      <w:rPr>
        <w:rFonts w:ascii="Courier New" w:hAnsi="Courier New" w:cs="Courier New" w:hint="default"/>
      </w:rPr>
    </w:lvl>
    <w:lvl w:ilvl="2" w:tplc="04150005" w:tentative="1">
      <w:start w:val="1"/>
      <w:numFmt w:val="bullet"/>
      <w:lvlText w:val=""/>
      <w:lvlJc w:val="left"/>
      <w:pPr>
        <w:ind w:left="1876" w:hanging="360"/>
      </w:pPr>
      <w:rPr>
        <w:rFonts w:ascii="Wingdings" w:hAnsi="Wingdings" w:hint="default"/>
      </w:rPr>
    </w:lvl>
    <w:lvl w:ilvl="3" w:tplc="04150001" w:tentative="1">
      <w:start w:val="1"/>
      <w:numFmt w:val="bullet"/>
      <w:lvlText w:val=""/>
      <w:lvlJc w:val="left"/>
      <w:pPr>
        <w:ind w:left="2596" w:hanging="360"/>
      </w:pPr>
      <w:rPr>
        <w:rFonts w:ascii="Symbol" w:hAnsi="Symbol" w:hint="default"/>
      </w:rPr>
    </w:lvl>
    <w:lvl w:ilvl="4" w:tplc="04150003" w:tentative="1">
      <w:start w:val="1"/>
      <w:numFmt w:val="bullet"/>
      <w:lvlText w:val="o"/>
      <w:lvlJc w:val="left"/>
      <w:pPr>
        <w:ind w:left="3316" w:hanging="360"/>
      </w:pPr>
      <w:rPr>
        <w:rFonts w:ascii="Courier New" w:hAnsi="Courier New" w:cs="Courier New" w:hint="default"/>
      </w:rPr>
    </w:lvl>
    <w:lvl w:ilvl="5" w:tplc="04150005" w:tentative="1">
      <w:start w:val="1"/>
      <w:numFmt w:val="bullet"/>
      <w:lvlText w:val=""/>
      <w:lvlJc w:val="left"/>
      <w:pPr>
        <w:ind w:left="4036" w:hanging="360"/>
      </w:pPr>
      <w:rPr>
        <w:rFonts w:ascii="Wingdings" w:hAnsi="Wingdings" w:hint="default"/>
      </w:rPr>
    </w:lvl>
    <w:lvl w:ilvl="6" w:tplc="04150001" w:tentative="1">
      <w:start w:val="1"/>
      <w:numFmt w:val="bullet"/>
      <w:lvlText w:val=""/>
      <w:lvlJc w:val="left"/>
      <w:pPr>
        <w:ind w:left="4756" w:hanging="360"/>
      </w:pPr>
      <w:rPr>
        <w:rFonts w:ascii="Symbol" w:hAnsi="Symbol" w:hint="default"/>
      </w:rPr>
    </w:lvl>
    <w:lvl w:ilvl="7" w:tplc="04150003" w:tentative="1">
      <w:start w:val="1"/>
      <w:numFmt w:val="bullet"/>
      <w:lvlText w:val="o"/>
      <w:lvlJc w:val="left"/>
      <w:pPr>
        <w:ind w:left="5476" w:hanging="360"/>
      </w:pPr>
      <w:rPr>
        <w:rFonts w:ascii="Courier New" w:hAnsi="Courier New" w:cs="Courier New" w:hint="default"/>
      </w:rPr>
    </w:lvl>
    <w:lvl w:ilvl="8" w:tplc="04150005" w:tentative="1">
      <w:start w:val="1"/>
      <w:numFmt w:val="bullet"/>
      <w:lvlText w:val=""/>
      <w:lvlJc w:val="left"/>
      <w:pPr>
        <w:ind w:left="6196" w:hanging="360"/>
      </w:pPr>
      <w:rPr>
        <w:rFonts w:ascii="Wingdings" w:hAnsi="Wingdings" w:hint="default"/>
      </w:rPr>
    </w:lvl>
  </w:abstractNum>
  <w:abstractNum w:abstractNumId="20" w15:restartNumberingAfterBreak="0">
    <w:nsid w:val="07FF6549"/>
    <w:multiLevelType w:val="hybridMultilevel"/>
    <w:tmpl w:val="D54C80E2"/>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1" w15:restartNumberingAfterBreak="0">
    <w:nsid w:val="0BC35ABB"/>
    <w:multiLevelType w:val="multilevel"/>
    <w:tmpl w:val="F3688010"/>
    <w:lvl w:ilvl="0">
      <w:start w:val="11"/>
      <w:numFmt w:val="decimal"/>
      <w:lvlText w:val="%1."/>
      <w:lvlJc w:val="left"/>
      <w:pPr>
        <w:ind w:left="435" w:hanging="435"/>
      </w:pPr>
      <w:rPr>
        <w:rFonts w:hint="default"/>
      </w:rPr>
    </w:lvl>
    <w:lvl w:ilvl="1">
      <w:start w:val="2"/>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22" w15:restartNumberingAfterBreak="0">
    <w:nsid w:val="0C332F66"/>
    <w:multiLevelType w:val="hybridMultilevel"/>
    <w:tmpl w:val="3E6E8D10"/>
    <w:name w:val="WW8Num7"/>
    <w:lvl w:ilvl="0" w:tplc="28DE5568">
      <w:start w:val="1"/>
      <w:numFmt w:val="lowerLetter"/>
      <w:lvlText w:val="%1)"/>
      <w:lvlJc w:val="left"/>
      <w:pPr>
        <w:ind w:left="862" w:hanging="360"/>
      </w:pPr>
      <w:rPr>
        <w:rFonts w:ascii="Tahoma" w:hAnsi="Tahoma" w:cs="Times New Roman" w:hint="default"/>
        <w:b w:val="0"/>
        <w:i w:val="0"/>
        <w:caps w:val="0"/>
        <w:strike w:val="0"/>
        <w:dstrike w:val="0"/>
        <w:vanish w:val="0"/>
        <w:webHidden w:val="0"/>
        <w:color w:val="000000"/>
        <w:sz w:val="20"/>
        <w:u w:val="none"/>
        <w:effect w:val="none"/>
        <w:vertAlign w:val="baseline"/>
        <w:specVanish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3" w15:restartNumberingAfterBreak="0">
    <w:nsid w:val="15FB775E"/>
    <w:multiLevelType w:val="multilevel"/>
    <w:tmpl w:val="613CBA4A"/>
    <w:lvl w:ilvl="0">
      <w:start w:val="13"/>
      <w:numFmt w:val="decimal"/>
      <w:lvlText w:val="%1."/>
      <w:lvlJc w:val="left"/>
      <w:pPr>
        <w:ind w:left="435" w:hanging="43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63D68ED"/>
    <w:multiLevelType w:val="multilevel"/>
    <w:tmpl w:val="60ACFAD4"/>
    <w:lvl w:ilvl="0">
      <w:start w:val="1"/>
      <w:numFmt w:val="lowerLetter"/>
      <w:lvlText w:val="%1."/>
      <w:lvlJc w:val="left"/>
      <w:pPr>
        <w:ind w:left="1038" w:firstLine="678"/>
      </w:pPr>
      <w:rPr>
        <w:rFonts w:hint="default"/>
        <w:vertAlign w:val="baseline"/>
      </w:rPr>
    </w:lvl>
    <w:lvl w:ilvl="1">
      <w:start w:val="1"/>
      <w:numFmt w:val="lowerLetter"/>
      <w:lvlText w:val="%2."/>
      <w:lvlJc w:val="left"/>
      <w:pPr>
        <w:ind w:left="1758" w:firstLine="1398"/>
      </w:pPr>
      <w:rPr>
        <w:rFonts w:hint="default"/>
        <w:vertAlign w:val="baseline"/>
      </w:rPr>
    </w:lvl>
    <w:lvl w:ilvl="2">
      <w:start w:val="1"/>
      <w:numFmt w:val="lowerRoman"/>
      <w:lvlText w:val="%3."/>
      <w:lvlJc w:val="right"/>
      <w:pPr>
        <w:ind w:left="2478" w:firstLine="2298"/>
      </w:pPr>
      <w:rPr>
        <w:rFonts w:hint="default"/>
        <w:vertAlign w:val="baseline"/>
      </w:rPr>
    </w:lvl>
    <w:lvl w:ilvl="3">
      <w:start w:val="1"/>
      <w:numFmt w:val="decimal"/>
      <w:lvlText w:val="%4."/>
      <w:lvlJc w:val="left"/>
      <w:pPr>
        <w:ind w:left="3198" w:firstLine="2838"/>
      </w:pPr>
      <w:rPr>
        <w:rFonts w:hint="default"/>
        <w:vertAlign w:val="baseline"/>
      </w:rPr>
    </w:lvl>
    <w:lvl w:ilvl="4">
      <w:start w:val="1"/>
      <w:numFmt w:val="lowerLetter"/>
      <w:lvlText w:val="%5."/>
      <w:lvlJc w:val="left"/>
      <w:pPr>
        <w:ind w:left="3918" w:firstLine="3558"/>
      </w:pPr>
      <w:rPr>
        <w:rFonts w:hint="default"/>
        <w:vertAlign w:val="baseline"/>
      </w:rPr>
    </w:lvl>
    <w:lvl w:ilvl="5">
      <w:start w:val="1"/>
      <w:numFmt w:val="lowerRoman"/>
      <w:lvlText w:val="%6."/>
      <w:lvlJc w:val="right"/>
      <w:pPr>
        <w:ind w:left="4638" w:firstLine="4458"/>
      </w:pPr>
      <w:rPr>
        <w:rFonts w:hint="default"/>
        <w:vertAlign w:val="baseline"/>
      </w:rPr>
    </w:lvl>
    <w:lvl w:ilvl="6">
      <w:start w:val="1"/>
      <w:numFmt w:val="decimal"/>
      <w:lvlText w:val="%7."/>
      <w:lvlJc w:val="left"/>
      <w:pPr>
        <w:ind w:left="5358" w:firstLine="4998"/>
      </w:pPr>
      <w:rPr>
        <w:rFonts w:hint="default"/>
        <w:vertAlign w:val="baseline"/>
      </w:rPr>
    </w:lvl>
    <w:lvl w:ilvl="7">
      <w:start w:val="1"/>
      <w:numFmt w:val="lowerLetter"/>
      <w:lvlText w:val="%8."/>
      <w:lvlJc w:val="left"/>
      <w:pPr>
        <w:ind w:left="6078" w:firstLine="5718"/>
      </w:pPr>
      <w:rPr>
        <w:rFonts w:hint="default"/>
        <w:vertAlign w:val="baseline"/>
      </w:rPr>
    </w:lvl>
    <w:lvl w:ilvl="8">
      <w:start w:val="1"/>
      <w:numFmt w:val="lowerRoman"/>
      <w:lvlText w:val="%9."/>
      <w:lvlJc w:val="right"/>
      <w:pPr>
        <w:ind w:left="6798" w:firstLine="6618"/>
      </w:pPr>
      <w:rPr>
        <w:rFonts w:hint="default"/>
        <w:vertAlign w:val="baseline"/>
      </w:rPr>
    </w:lvl>
  </w:abstractNum>
  <w:abstractNum w:abstractNumId="25" w15:restartNumberingAfterBreak="0">
    <w:nsid w:val="18227415"/>
    <w:multiLevelType w:val="multilevel"/>
    <w:tmpl w:val="2384D046"/>
    <w:lvl w:ilvl="0">
      <w:start w:val="9"/>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F8E4D0F"/>
    <w:multiLevelType w:val="multilevel"/>
    <w:tmpl w:val="D2B61C88"/>
    <w:lvl w:ilvl="0">
      <w:start w:val="3"/>
      <w:numFmt w:val="decimal"/>
      <w:lvlText w:val="%1."/>
      <w:lvlJc w:val="left"/>
      <w:pPr>
        <w:tabs>
          <w:tab w:val="num" w:pos="360"/>
        </w:tabs>
        <w:ind w:left="360" w:hanging="360"/>
      </w:pPr>
      <w:rPr>
        <w:rFonts w:hint="default"/>
        <w:b/>
      </w:rPr>
    </w:lvl>
    <w:lvl w:ilvl="1">
      <w:start w:val="3"/>
      <w:numFmt w:val="decimal"/>
      <w:lvlText w:val="%1.%2."/>
      <w:lvlJc w:val="left"/>
      <w:pPr>
        <w:tabs>
          <w:tab w:val="num" w:pos="1430"/>
        </w:tabs>
        <w:ind w:left="1430" w:hanging="720"/>
      </w:pPr>
      <w:rPr>
        <w:rFonts w:hint="default"/>
        <w:b/>
        <w:color w:val="auto"/>
      </w:rPr>
    </w:lvl>
    <w:lvl w:ilvl="2">
      <w:start w:val="1"/>
      <w:numFmt w:val="decimal"/>
      <w:lvlText w:val="%1.%2.%3."/>
      <w:lvlJc w:val="left"/>
      <w:pPr>
        <w:tabs>
          <w:tab w:val="num" w:pos="720"/>
        </w:tabs>
        <w:ind w:left="720" w:hanging="720"/>
      </w:pPr>
      <w:rPr>
        <w:rFonts w:hint="default"/>
        <w:b w:val="0"/>
        <w:color w:val="000000"/>
      </w:rPr>
    </w:lvl>
    <w:lvl w:ilvl="3">
      <w:start w:val="1"/>
      <w:numFmt w:val="decimal"/>
      <w:lvlText w:val="%1.%2.%3.%4."/>
      <w:lvlJc w:val="left"/>
      <w:pPr>
        <w:tabs>
          <w:tab w:val="num" w:pos="1509"/>
        </w:tabs>
        <w:ind w:left="1509" w:hanging="1080"/>
      </w:pPr>
      <w:rPr>
        <w:rFonts w:hint="default"/>
        <w:b w:val="0"/>
      </w:rPr>
    </w:lvl>
    <w:lvl w:ilvl="4">
      <w:start w:val="1"/>
      <w:numFmt w:val="decimal"/>
      <w:lvlText w:val="%1.%2.%3.%4.%5."/>
      <w:lvlJc w:val="left"/>
      <w:pPr>
        <w:tabs>
          <w:tab w:val="num" w:pos="1652"/>
        </w:tabs>
        <w:ind w:left="1652" w:hanging="1080"/>
      </w:pPr>
      <w:rPr>
        <w:rFonts w:hint="default"/>
        <w:b w:val="0"/>
      </w:rPr>
    </w:lvl>
    <w:lvl w:ilvl="5">
      <w:start w:val="1"/>
      <w:numFmt w:val="decimal"/>
      <w:lvlText w:val="%1.%2.%3.%4.%5.%6."/>
      <w:lvlJc w:val="left"/>
      <w:pPr>
        <w:tabs>
          <w:tab w:val="num" w:pos="2155"/>
        </w:tabs>
        <w:ind w:left="2155" w:hanging="1440"/>
      </w:pPr>
      <w:rPr>
        <w:rFonts w:hint="default"/>
        <w:b w:val="0"/>
      </w:rPr>
    </w:lvl>
    <w:lvl w:ilvl="6">
      <w:start w:val="1"/>
      <w:numFmt w:val="decimal"/>
      <w:lvlText w:val="%1.%2.%3.%4.%5.%6.%7."/>
      <w:lvlJc w:val="left"/>
      <w:pPr>
        <w:tabs>
          <w:tab w:val="num" w:pos="2298"/>
        </w:tabs>
        <w:ind w:left="2298" w:hanging="1440"/>
      </w:pPr>
      <w:rPr>
        <w:rFonts w:hint="default"/>
        <w:b w:val="0"/>
      </w:rPr>
    </w:lvl>
    <w:lvl w:ilvl="7">
      <w:start w:val="1"/>
      <w:numFmt w:val="decimal"/>
      <w:lvlText w:val="%1.%2.%3.%4.%5.%6.%7.%8."/>
      <w:lvlJc w:val="left"/>
      <w:pPr>
        <w:tabs>
          <w:tab w:val="num" w:pos="2801"/>
        </w:tabs>
        <w:ind w:left="2801" w:hanging="1800"/>
      </w:pPr>
      <w:rPr>
        <w:rFonts w:hint="default"/>
        <w:b w:val="0"/>
      </w:rPr>
    </w:lvl>
    <w:lvl w:ilvl="8">
      <w:start w:val="1"/>
      <w:numFmt w:val="decimal"/>
      <w:lvlText w:val="%1.%2.%3.%4.%5.%6.%7.%8.%9."/>
      <w:lvlJc w:val="left"/>
      <w:pPr>
        <w:tabs>
          <w:tab w:val="num" w:pos="2944"/>
        </w:tabs>
        <w:ind w:left="2944" w:hanging="1800"/>
      </w:pPr>
      <w:rPr>
        <w:rFonts w:hint="default"/>
        <w:b w:val="0"/>
      </w:rPr>
    </w:lvl>
  </w:abstractNum>
  <w:abstractNum w:abstractNumId="27" w15:restartNumberingAfterBreak="0">
    <w:nsid w:val="23430C2B"/>
    <w:multiLevelType w:val="multilevel"/>
    <w:tmpl w:val="04C6918C"/>
    <w:lvl w:ilvl="0">
      <w:start w:val="1"/>
      <w:numFmt w:val="decimal"/>
      <w:lvlText w:val="%1."/>
      <w:lvlJc w:val="left"/>
      <w:pPr>
        <w:ind w:left="1260" w:firstLine="900"/>
      </w:pPr>
      <w:rPr>
        <w:vertAlign w:val="baseline"/>
      </w:rPr>
    </w:lvl>
    <w:lvl w:ilvl="1">
      <w:start w:val="1"/>
      <w:numFmt w:val="decimal"/>
      <w:lvlText w:val="%2)"/>
      <w:lvlJc w:val="left"/>
      <w:pPr>
        <w:ind w:left="1440" w:firstLine="1080"/>
      </w:pPr>
      <w:rPr>
        <w:vertAlign w:val="baseline"/>
      </w:rPr>
    </w:lvl>
    <w:lvl w:ilvl="2">
      <w:start w:val="1"/>
      <w:numFmt w:val="lowerLetter"/>
      <w:lvlText w:val="%3)"/>
      <w:lvlJc w:val="left"/>
      <w:pPr>
        <w:ind w:left="2340" w:firstLine="1980"/>
      </w:pPr>
      <w:rPr>
        <w:vertAlign w:val="baseline"/>
      </w:rPr>
    </w:lvl>
    <w:lvl w:ilvl="3">
      <w:start w:val="1"/>
      <w:numFmt w:val="decimal"/>
      <w:lvlText w:val="%4."/>
      <w:lvlJc w:val="left"/>
      <w:pPr>
        <w:ind w:left="2880" w:firstLine="2520"/>
      </w:pPr>
      <w:rPr>
        <w:color w:val="auto"/>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28" w15:restartNumberingAfterBreak="0">
    <w:nsid w:val="23553DEF"/>
    <w:multiLevelType w:val="multilevel"/>
    <w:tmpl w:val="6D082924"/>
    <w:lvl w:ilvl="0">
      <w:start w:val="15"/>
      <w:numFmt w:val="decimal"/>
      <w:lvlText w:val="%1."/>
      <w:lvlJc w:val="left"/>
      <w:pPr>
        <w:ind w:left="435" w:hanging="435"/>
      </w:pPr>
      <w:rPr>
        <w:rFonts w:hint="default"/>
        <w:color w:val="auto"/>
      </w:rPr>
    </w:lvl>
    <w:lvl w:ilvl="1">
      <w:start w:val="3"/>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9" w15:restartNumberingAfterBreak="0">
    <w:nsid w:val="235A64D8"/>
    <w:multiLevelType w:val="multilevel"/>
    <w:tmpl w:val="C576C4D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928"/>
        </w:tabs>
        <w:ind w:left="928" w:hanging="360"/>
      </w:pPr>
      <w:rPr>
        <w:rFonts w:ascii="Tahoma" w:hAnsi="Tahoma" w:cs="Tahoma" w:hint="default"/>
        <w:b/>
        <w:i w:val="0"/>
        <w:color w:val="auto"/>
        <w:sz w:val="18"/>
        <w:szCs w:val="1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6FD02E4"/>
    <w:multiLevelType w:val="hybridMultilevel"/>
    <w:tmpl w:val="29481A9E"/>
    <w:lvl w:ilvl="0" w:tplc="87D8CFFA">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1" w15:restartNumberingAfterBreak="0">
    <w:nsid w:val="28A039C7"/>
    <w:multiLevelType w:val="hybridMultilevel"/>
    <w:tmpl w:val="70C262B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291A0B24"/>
    <w:multiLevelType w:val="multilevel"/>
    <w:tmpl w:val="AA2E1B2E"/>
    <w:lvl w:ilvl="0">
      <w:start w:val="1"/>
      <w:numFmt w:val="lowerLetter"/>
      <w:lvlText w:val="%1."/>
      <w:lvlJc w:val="left"/>
      <w:pPr>
        <w:tabs>
          <w:tab w:val="num" w:pos="0"/>
        </w:tabs>
        <w:ind w:left="1038" w:firstLine="678"/>
      </w:pPr>
      <w:rPr>
        <w:rFonts w:hint="default"/>
        <w:position w:val="0"/>
        <w:sz w:val="18"/>
        <w:szCs w:val="18"/>
        <w:vertAlign w:val="baseline"/>
      </w:rPr>
    </w:lvl>
    <w:lvl w:ilvl="1">
      <w:start w:val="1"/>
      <w:numFmt w:val="lowerLetter"/>
      <w:lvlText w:val="%2."/>
      <w:lvlJc w:val="left"/>
      <w:pPr>
        <w:tabs>
          <w:tab w:val="num" w:pos="0"/>
        </w:tabs>
        <w:ind w:left="1758" w:firstLine="1398"/>
      </w:pPr>
      <w:rPr>
        <w:rFonts w:hint="default"/>
        <w:position w:val="0"/>
        <w:sz w:val="24"/>
        <w:vertAlign w:val="baseline"/>
      </w:rPr>
    </w:lvl>
    <w:lvl w:ilvl="2">
      <w:start w:val="1"/>
      <w:numFmt w:val="lowerRoman"/>
      <w:lvlText w:val="%3."/>
      <w:lvlJc w:val="right"/>
      <w:pPr>
        <w:tabs>
          <w:tab w:val="num" w:pos="0"/>
        </w:tabs>
        <w:ind w:left="2478" w:firstLine="2298"/>
      </w:pPr>
      <w:rPr>
        <w:rFonts w:hint="default"/>
        <w:position w:val="0"/>
        <w:sz w:val="24"/>
        <w:vertAlign w:val="baseline"/>
      </w:rPr>
    </w:lvl>
    <w:lvl w:ilvl="3">
      <w:start w:val="1"/>
      <w:numFmt w:val="decimal"/>
      <w:lvlText w:val="%4."/>
      <w:lvlJc w:val="left"/>
      <w:pPr>
        <w:tabs>
          <w:tab w:val="num" w:pos="0"/>
        </w:tabs>
        <w:ind w:left="3198" w:firstLine="2838"/>
      </w:pPr>
      <w:rPr>
        <w:rFonts w:hint="default"/>
        <w:position w:val="0"/>
        <w:sz w:val="18"/>
        <w:szCs w:val="18"/>
        <w:vertAlign w:val="baseline"/>
      </w:rPr>
    </w:lvl>
    <w:lvl w:ilvl="4">
      <w:start w:val="1"/>
      <w:numFmt w:val="lowerLetter"/>
      <w:lvlText w:val="%5."/>
      <w:lvlJc w:val="left"/>
      <w:pPr>
        <w:tabs>
          <w:tab w:val="num" w:pos="0"/>
        </w:tabs>
        <w:ind w:left="3918" w:firstLine="3558"/>
      </w:pPr>
      <w:rPr>
        <w:rFonts w:hint="default"/>
        <w:position w:val="0"/>
        <w:sz w:val="24"/>
        <w:vertAlign w:val="baseline"/>
      </w:rPr>
    </w:lvl>
    <w:lvl w:ilvl="5">
      <w:start w:val="1"/>
      <w:numFmt w:val="lowerRoman"/>
      <w:lvlText w:val="%6."/>
      <w:lvlJc w:val="right"/>
      <w:pPr>
        <w:tabs>
          <w:tab w:val="num" w:pos="0"/>
        </w:tabs>
        <w:ind w:left="4638" w:firstLine="4458"/>
      </w:pPr>
      <w:rPr>
        <w:rFonts w:hint="default"/>
        <w:position w:val="0"/>
        <w:sz w:val="24"/>
        <w:vertAlign w:val="baseline"/>
      </w:rPr>
    </w:lvl>
    <w:lvl w:ilvl="6">
      <w:start w:val="1"/>
      <w:numFmt w:val="decimal"/>
      <w:lvlText w:val="%7."/>
      <w:lvlJc w:val="left"/>
      <w:pPr>
        <w:tabs>
          <w:tab w:val="num" w:pos="0"/>
        </w:tabs>
        <w:ind w:left="5358" w:firstLine="4998"/>
      </w:pPr>
      <w:rPr>
        <w:rFonts w:hint="default"/>
        <w:position w:val="0"/>
        <w:sz w:val="24"/>
        <w:vertAlign w:val="baseline"/>
      </w:rPr>
    </w:lvl>
    <w:lvl w:ilvl="7">
      <w:start w:val="1"/>
      <w:numFmt w:val="lowerLetter"/>
      <w:lvlText w:val="%8."/>
      <w:lvlJc w:val="left"/>
      <w:pPr>
        <w:tabs>
          <w:tab w:val="num" w:pos="0"/>
        </w:tabs>
        <w:ind w:left="6078" w:firstLine="5718"/>
      </w:pPr>
      <w:rPr>
        <w:rFonts w:hint="default"/>
        <w:position w:val="0"/>
        <w:sz w:val="24"/>
        <w:vertAlign w:val="baseline"/>
      </w:rPr>
    </w:lvl>
    <w:lvl w:ilvl="8">
      <w:start w:val="1"/>
      <w:numFmt w:val="lowerRoman"/>
      <w:lvlText w:val="%9."/>
      <w:lvlJc w:val="right"/>
      <w:pPr>
        <w:tabs>
          <w:tab w:val="num" w:pos="0"/>
        </w:tabs>
        <w:ind w:left="6798" w:firstLine="6618"/>
      </w:pPr>
      <w:rPr>
        <w:rFonts w:hint="default"/>
        <w:position w:val="0"/>
        <w:sz w:val="24"/>
        <w:vertAlign w:val="baseline"/>
      </w:rPr>
    </w:lvl>
  </w:abstractNum>
  <w:abstractNum w:abstractNumId="33" w15:restartNumberingAfterBreak="0">
    <w:nsid w:val="2DB35D5E"/>
    <w:multiLevelType w:val="multilevel"/>
    <w:tmpl w:val="ADB6AD34"/>
    <w:lvl w:ilvl="0">
      <w:start w:val="5"/>
      <w:numFmt w:val="decimal"/>
      <w:lvlText w:val="%1."/>
      <w:lvlJc w:val="left"/>
      <w:pPr>
        <w:ind w:left="495" w:hanging="495"/>
      </w:pPr>
      <w:rPr>
        <w:rFonts w:eastAsia="Times New Roman" w:hint="default"/>
        <w:color w:val="auto"/>
      </w:rPr>
    </w:lvl>
    <w:lvl w:ilvl="1">
      <w:start w:val="1"/>
      <w:numFmt w:val="decimal"/>
      <w:lvlText w:val="%1.%2."/>
      <w:lvlJc w:val="left"/>
      <w:pPr>
        <w:ind w:left="862" w:hanging="720"/>
      </w:pPr>
      <w:rPr>
        <w:rFonts w:eastAsia="Times New Roman" w:hint="default"/>
        <w:color w:val="auto"/>
      </w:rPr>
    </w:lvl>
    <w:lvl w:ilvl="2">
      <w:start w:val="3"/>
      <w:numFmt w:val="decimal"/>
      <w:lvlText w:val="%1.%2.%3."/>
      <w:lvlJc w:val="left"/>
      <w:pPr>
        <w:ind w:left="1004" w:hanging="720"/>
      </w:pPr>
      <w:rPr>
        <w:rFonts w:eastAsia="Times New Roman" w:hint="default"/>
        <w:b/>
        <w:bCs/>
        <w:color w:val="auto"/>
      </w:rPr>
    </w:lvl>
    <w:lvl w:ilvl="3">
      <w:start w:val="1"/>
      <w:numFmt w:val="decimal"/>
      <w:lvlText w:val="%1.%2.%3.%4."/>
      <w:lvlJc w:val="left"/>
      <w:pPr>
        <w:ind w:left="1506" w:hanging="1080"/>
      </w:pPr>
      <w:rPr>
        <w:rFonts w:eastAsia="Times New Roman" w:hint="default"/>
        <w:color w:val="auto"/>
      </w:rPr>
    </w:lvl>
    <w:lvl w:ilvl="4">
      <w:start w:val="1"/>
      <w:numFmt w:val="decimal"/>
      <w:lvlText w:val="%1.%2.%3.%4.%5."/>
      <w:lvlJc w:val="left"/>
      <w:pPr>
        <w:ind w:left="1648" w:hanging="1080"/>
      </w:pPr>
      <w:rPr>
        <w:rFonts w:eastAsia="Times New Roman" w:hint="default"/>
        <w:color w:val="auto"/>
      </w:rPr>
    </w:lvl>
    <w:lvl w:ilvl="5">
      <w:start w:val="1"/>
      <w:numFmt w:val="decimal"/>
      <w:lvlText w:val="%1.%2.%3.%4.%5.%6."/>
      <w:lvlJc w:val="left"/>
      <w:pPr>
        <w:ind w:left="2150" w:hanging="1440"/>
      </w:pPr>
      <w:rPr>
        <w:rFonts w:eastAsia="Times New Roman" w:hint="default"/>
        <w:color w:val="auto"/>
      </w:rPr>
    </w:lvl>
    <w:lvl w:ilvl="6">
      <w:start w:val="1"/>
      <w:numFmt w:val="decimal"/>
      <w:lvlText w:val="%1.%2.%3.%4.%5.%6.%7."/>
      <w:lvlJc w:val="left"/>
      <w:pPr>
        <w:ind w:left="2292" w:hanging="1440"/>
      </w:pPr>
      <w:rPr>
        <w:rFonts w:eastAsia="Times New Roman" w:hint="default"/>
        <w:color w:val="auto"/>
      </w:rPr>
    </w:lvl>
    <w:lvl w:ilvl="7">
      <w:start w:val="1"/>
      <w:numFmt w:val="decimal"/>
      <w:lvlText w:val="%1.%2.%3.%4.%5.%6.%7.%8."/>
      <w:lvlJc w:val="left"/>
      <w:pPr>
        <w:ind w:left="2794" w:hanging="1800"/>
      </w:pPr>
      <w:rPr>
        <w:rFonts w:eastAsia="Times New Roman" w:hint="default"/>
        <w:color w:val="auto"/>
      </w:rPr>
    </w:lvl>
    <w:lvl w:ilvl="8">
      <w:start w:val="1"/>
      <w:numFmt w:val="decimal"/>
      <w:lvlText w:val="%1.%2.%3.%4.%5.%6.%7.%8.%9."/>
      <w:lvlJc w:val="left"/>
      <w:pPr>
        <w:ind w:left="2936" w:hanging="1800"/>
      </w:pPr>
      <w:rPr>
        <w:rFonts w:eastAsia="Times New Roman" w:hint="default"/>
        <w:color w:val="auto"/>
      </w:rPr>
    </w:lvl>
  </w:abstractNum>
  <w:abstractNum w:abstractNumId="34" w15:restartNumberingAfterBreak="0">
    <w:nsid w:val="34AF6C79"/>
    <w:multiLevelType w:val="hybridMultilevel"/>
    <w:tmpl w:val="B7CED194"/>
    <w:lvl w:ilvl="0" w:tplc="9ABA3C9C">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5" w15:restartNumberingAfterBreak="0">
    <w:nsid w:val="36807AE6"/>
    <w:multiLevelType w:val="hybridMultilevel"/>
    <w:tmpl w:val="23E4456E"/>
    <w:lvl w:ilvl="0" w:tplc="00000007">
      <w:start w:val="1"/>
      <w:numFmt w:val="bullet"/>
      <w:lvlText w:val=""/>
      <w:lvlJc w:val="left"/>
      <w:pPr>
        <w:ind w:left="1569" w:hanging="360"/>
      </w:pPr>
      <w:rPr>
        <w:rFonts w:ascii="Symbol" w:hAnsi="Symbol" w:cs="Symbol" w:hint="default"/>
        <w:color w:val="auto"/>
        <w:sz w:val="18"/>
        <w:szCs w:val="18"/>
      </w:rPr>
    </w:lvl>
    <w:lvl w:ilvl="1" w:tplc="04150003" w:tentative="1">
      <w:start w:val="1"/>
      <w:numFmt w:val="bullet"/>
      <w:lvlText w:val="o"/>
      <w:lvlJc w:val="left"/>
      <w:pPr>
        <w:ind w:left="2289" w:hanging="360"/>
      </w:pPr>
      <w:rPr>
        <w:rFonts w:ascii="Courier New" w:hAnsi="Courier New" w:cs="Courier New" w:hint="default"/>
      </w:rPr>
    </w:lvl>
    <w:lvl w:ilvl="2" w:tplc="04150005" w:tentative="1">
      <w:start w:val="1"/>
      <w:numFmt w:val="bullet"/>
      <w:lvlText w:val=""/>
      <w:lvlJc w:val="left"/>
      <w:pPr>
        <w:ind w:left="3009" w:hanging="360"/>
      </w:pPr>
      <w:rPr>
        <w:rFonts w:ascii="Wingdings" w:hAnsi="Wingdings" w:hint="default"/>
      </w:rPr>
    </w:lvl>
    <w:lvl w:ilvl="3" w:tplc="04150001" w:tentative="1">
      <w:start w:val="1"/>
      <w:numFmt w:val="bullet"/>
      <w:lvlText w:val=""/>
      <w:lvlJc w:val="left"/>
      <w:pPr>
        <w:ind w:left="3729" w:hanging="360"/>
      </w:pPr>
      <w:rPr>
        <w:rFonts w:ascii="Symbol" w:hAnsi="Symbol" w:hint="default"/>
      </w:rPr>
    </w:lvl>
    <w:lvl w:ilvl="4" w:tplc="04150003" w:tentative="1">
      <w:start w:val="1"/>
      <w:numFmt w:val="bullet"/>
      <w:lvlText w:val="o"/>
      <w:lvlJc w:val="left"/>
      <w:pPr>
        <w:ind w:left="4449" w:hanging="360"/>
      </w:pPr>
      <w:rPr>
        <w:rFonts w:ascii="Courier New" w:hAnsi="Courier New" w:cs="Courier New" w:hint="default"/>
      </w:rPr>
    </w:lvl>
    <w:lvl w:ilvl="5" w:tplc="04150005" w:tentative="1">
      <w:start w:val="1"/>
      <w:numFmt w:val="bullet"/>
      <w:lvlText w:val=""/>
      <w:lvlJc w:val="left"/>
      <w:pPr>
        <w:ind w:left="5169" w:hanging="360"/>
      </w:pPr>
      <w:rPr>
        <w:rFonts w:ascii="Wingdings" w:hAnsi="Wingdings" w:hint="default"/>
      </w:rPr>
    </w:lvl>
    <w:lvl w:ilvl="6" w:tplc="04150001" w:tentative="1">
      <w:start w:val="1"/>
      <w:numFmt w:val="bullet"/>
      <w:lvlText w:val=""/>
      <w:lvlJc w:val="left"/>
      <w:pPr>
        <w:ind w:left="5889" w:hanging="360"/>
      </w:pPr>
      <w:rPr>
        <w:rFonts w:ascii="Symbol" w:hAnsi="Symbol" w:hint="default"/>
      </w:rPr>
    </w:lvl>
    <w:lvl w:ilvl="7" w:tplc="04150003" w:tentative="1">
      <w:start w:val="1"/>
      <w:numFmt w:val="bullet"/>
      <w:lvlText w:val="o"/>
      <w:lvlJc w:val="left"/>
      <w:pPr>
        <w:ind w:left="6609" w:hanging="360"/>
      </w:pPr>
      <w:rPr>
        <w:rFonts w:ascii="Courier New" w:hAnsi="Courier New" w:cs="Courier New" w:hint="default"/>
      </w:rPr>
    </w:lvl>
    <w:lvl w:ilvl="8" w:tplc="04150005" w:tentative="1">
      <w:start w:val="1"/>
      <w:numFmt w:val="bullet"/>
      <w:lvlText w:val=""/>
      <w:lvlJc w:val="left"/>
      <w:pPr>
        <w:ind w:left="7329" w:hanging="360"/>
      </w:pPr>
      <w:rPr>
        <w:rFonts w:ascii="Wingdings" w:hAnsi="Wingdings" w:hint="default"/>
      </w:rPr>
    </w:lvl>
  </w:abstractNum>
  <w:abstractNum w:abstractNumId="36" w15:restartNumberingAfterBreak="0">
    <w:nsid w:val="36B27E14"/>
    <w:multiLevelType w:val="hybridMultilevel"/>
    <w:tmpl w:val="1780DC70"/>
    <w:lvl w:ilvl="0" w:tplc="65F014B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7" w15:restartNumberingAfterBreak="0">
    <w:nsid w:val="3759223B"/>
    <w:multiLevelType w:val="hybridMultilevel"/>
    <w:tmpl w:val="F3B4E7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86115D8"/>
    <w:multiLevelType w:val="multilevel"/>
    <w:tmpl w:val="AA2E1B2E"/>
    <w:lvl w:ilvl="0">
      <w:start w:val="1"/>
      <w:numFmt w:val="lowerLetter"/>
      <w:lvlText w:val="%1."/>
      <w:lvlJc w:val="left"/>
      <w:pPr>
        <w:tabs>
          <w:tab w:val="num" w:pos="0"/>
        </w:tabs>
        <w:ind w:left="1038" w:firstLine="678"/>
      </w:pPr>
      <w:rPr>
        <w:rFonts w:hint="default"/>
        <w:position w:val="0"/>
        <w:sz w:val="18"/>
        <w:szCs w:val="18"/>
        <w:vertAlign w:val="baseline"/>
      </w:rPr>
    </w:lvl>
    <w:lvl w:ilvl="1">
      <w:start w:val="1"/>
      <w:numFmt w:val="lowerLetter"/>
      <w:lvlText w:val="%2."/>
      <w:lvlJc w:val="left"/>
      <w:pPr>
        <w:tabs>
          <w:tab w:val="num" w:pos="0"/>
        </w:tabs>
        <w:ind w:left="1758" w:firstLine="1398"/>
      </w:pPr>
      <w:rPr>
        <w:rFonts w:hint="default"/>
        <w:position w:val="0"/>
        <w:sz w:val="24"/>
        <w:vertAlign w:val="baseline"/>
      </w:rPr>
    </w:lvl>
    <w:lvl w:ilvl="2">
      <w:start w:val="1"/>
      <w:numFmt w:val="lowerRoman"/>
      <w:lvlText w:val="%3."/>
      <w:lvlJc w:val="right"/>
      <w:pPr>
        <w:tabs>
          <w:tab w:val="num" w:pos="0"/>
        </w:tabs>
        <w:ind w:left="2478" w:firstLine="2298"/>
      </w:pPr>
      <w:rPr>
        <w:rFonts w:hint="default"/>
        <w:position w:val="0"/>
        <w:sz w:val="24"/>
        <w:vertAlign w:val="baseline"/>
      </w:rPr>
    </w:lvl>
    <w:lvl w:ilvl="3">
      <w:start w:val="1"/>
      <w:numFmt w:val="decimal"/>
      <w:lvlText w:val="%4."/>
      <w:lvlJc w:val="left"/>
      <w:pPr>
        <w:tabs>
          <w:tab w:val="num" w:pos="0"/>
        </w:tabs>
        <w:ind w:left="3198" w:firstLine="2838"/>
      </w:pPr>
      <w:rPr>
        <w:rFonts w:hint="default"/>
        <w:position w:val="0"/>
        <w:sz w:val="18"/>
        <w:szCs w:val="18"/>
        <w:vertAlign w:val="baseline"/>
      </w:rPr>
    </w:lvl>
    <w:lvl w:ilvl="4">
      <w:start w:val="1"/>
      <w:numFmt w:val="lowerLetter"/>
      <w:lvlText w:val="%5."/>
      <w:lvlJc w:val="left"/>
      <w:pPr>
        <w:tabs>
          <w:tab w:val="num" w:pos="0"/>
        </w:tabs>
        <w:ind w:left="3918" w:firstLine="3558"/>
      </w:pPr>
      <w:rPr>
        <w:rFonts w:hint="default"/>
        <w:position w:val="0"/>
        <w:sz w:val="24"/>
        <w:vertAlign w:val="baseline"/>
      </w:rPr>
    </w:lvl>
    <w:lvl w:ilvl="5">
      <w:start w:val="1"/>
      <w:numFmt w:val="lowerRoman"/>
      <w:lvlText w:val="%6."/>
      <w:lvlJc w:val="right"/>
      <w:pPr>
        <w:tabs>
          <w:tab w:val="num" w:pos="0"/>
        </w:tabs>
        <w:ind w:left="4638" w:firstLine="4458"/>
      </w:pPr>
      <w:rPr>
        <w:rFonts w:hint="default"/>
        <w:position w:val="0"/>
        <w:sz w:val="24"/>
        <w:vertAlign w:val="baseline"/>
      </w:rPr>
    </w:lvl>
    <w:lvl w:ilvl="6">
      <w:start w:val="1"/>
      <w:numFmt w:val="decimal"/>
      <w:lvlText w:val="%7."/>
      <w:lvlJc w:val="left"/>
      <w:pPr>
        <w:tabs>
          <w:tab w:val="num" w:pos="0"/>
        </w:tabs>
        <w:ind w:left="5358" w:firstLine="4998"/>
      </w:pPr>
      <w:rPr>
        <w:rFonts w:hint="default"/>
        <w:position w:val="0"/>
        <w:sz w:val="24"/>
        <w:vertAlign w:val="baseline"/>
      </w:rPr>
    </w:lvl>
    <w:lvl w:ilvl="7">
      <w:start w:val="1"/>
      <w:numFmt w:val="lowerLetter"/>
      <w:lvlText w:val="%8."/>
      <w:lvlJc w:val="left"/>
      <w:pPr>
        <w:tabs>
          <w:tab w:val="num" w:pos="0"/>
        </w:tabs>
        <w:ind w:left="6078" w:firstLine="5718"/>
      </w:pPr>
      <w:rPr>
        <w:rFonts w:hint="default"/>
        <w:position w:val="0"/>
        <w:sz w:val="24"/>
        <w:vertAlign w:val="baseline"/>
      </w:rPr>
    </w:lvl>
    <w:lvl w:ilvl="8">
      <w:start w:val="1"/>
      <w:numFmt w:val="lowerRoman"/>
      <w:lvlText w:val="%9."/>
      <w:lvlJc w:val="right"/>
      <w:pPr>
        <w:tabs>
          <w:tab w:val="num" w:pos="0"/>
        </w:tabs>
        <w:ind w:left="6798" w:firstLine="6618"/>
      </w:pPr>
      <w:rPr>
        <w:rFonts w:hint="default"/>
        <w:position w:val="0"/>
        <w:sz w:val="24"/>
        <w:vertAlign w:val="baseline"/>
      </w:rPr>
    </w:lvl>
  </w:abstractNum>
  <w:abstractNum w:abstractNumId="39" w15:restartNumberingAfterBreak="0">
    <w:nsid w:val="39C568E8"/>
    <w:multiLevelType w:val="hybridMultilevel"/>
    <w:tmpl w:val="83247C34"/>
    <w:lvl w:ilvl="0" w:tplc="10FE3FA2">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0" w15:restartNumberingAfterBreak="0">
    <w:nsid w:val="3B9042AB"/>
    <w:multiLevelType w:val="hybridMultilevel"/>
    <w:tmpl w:val="BDA62FAA"/>
    <w:lvl w:ilvl="0" w:tplc="04150001">
      <w:start w:val="1"/>
      <w:numFmt w:val="bullet"/>
      <w:lvlText w:val=""/>
      <w:lvlJc w:val="left"/>
      <w:pPr>
        <w:ind w:left="862" w:hanging="360"/>
      </w:pPr>
      <w:rPr>
        <w:rFonts w:ascii="Symbol" w:hAnsi="Symbol" w:hint="default"/>
        <w:b w:val="0"/>
        <w:i w:val="0"/>
        <w:caps w:val="0"/>
        <w:strike w:val="0"/>
        <w:dstrike w:val="0"/>
        <w:vanish w:val="0"/>
        <w:webHidden w:val="0"/>
        <w:color w:val="000000"/>
        <w:sz w:val="20"/>
        <w:u w:val="none"/>
        <w:effect w:val="none"/>
        <w:vertAlign w:val="baseline"/>
        <w:specVanish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1" w15:restartNumberingAfterBreak="0">
    <w:nsid w:val="3E6A23E2"/>
    <w:multiLevelType w:val="hybridMultilevel"/>
    <w:tmpl w:val="81C61E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70C4FC7"/>
    <w:multiLevelType w:val="multilevel"/>
    <w:tmpl w:val="7478B8AA"/>
    <w:lvl w:ilvl="0">
      <w:start w:val="1"/>
      <w:numFmt w:val="decimal"/>
      <w:lvlText w:val="%1)"/>
      <w:lvlJc w:val="left"/>
      <w:pPr>
        <w:ind w:left="2880" w:firstLine="2520"/>
      </w:pPr>
      <w:rPr>
        <w:b w:val="0"/>
        <w:vertAlign w:val="baseline"/>
      </w:rPr>
    </w:lvl>
    <w:lvl w:ilvl="1">
      <w:start w:val="1"/>
      <w:numFmt w:val="decimal"/>
      <w:lvlText w:val="%2."/>
      <w:lvlJc w:val="left"/>
      <w:pPr>
        <w:ind w:left="1440" w:firstLine="1080"/>
      </w:pPr>
      <w:rPr>
        <w:vertAlign w:val="baseline"/>
      </w:rPr>
    </w:lvl>
    <w:lvl w:ilvl="2">
      <w:start w:val="1"/>
      <w:numFmt w:val="lowerLetter"/>
      <w:lvlText w:val="%3)"/>
      <w:lvlJc w:val="left"/>
      <w:pPr>
        <w:ind w:left="2160" w:firstLine="1800"/>
      </w:pPr>
      <w:rPr>
        <w:b/>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43" w15:restartNumberingAfterBreak="0">
    <w:nsid w:val="48926002"/>
    <w:multiLevelType w:val="multilevel"/>
    <w:tmpl w:val="7E203672"/>
    <w:lvl w:ilvl="0">
      <w:start w:val="9"/>
      <w:numFmt w:val="decimal"/>
      <w:lvlText w:val="%1."/>
      <w:lvlJc w:val="left"/>
      <w:pPr>
        <w:ind w:left="435" w:hanging="435"/>
      </w:pPr>
      <w:rPr>
        <w:rFonts w:hint="default"/>
        <w:b w:val="0"/>
        <w:i w:val="0"/>
      </w:rPr>
    </w:lvl>
    <w:lvl w:ilvl="1">
      <w:start w:val="13"/>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1080" w:hanging="108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800" w:hanging="1800"/>
      </w:pPr>
      <w:rPr>
        <w:rFonts w:hint="default"/>
        <w:b w:val="0"/>
        <w:i w:val="0"/>
      </w:rPr>
    </w:lvl>
    <w:lvl w:ilvl="8">
      <w:start w:val="1"/>
      <w:numFmt w:val="decimal"/>
      <w:lvlText w:val="%1.%2.%3.%4.%5.%6.%7.%8.%9."/>
      <w:lvlJc w:val="left"/>
      <w:pPr>
        <w:ind w:left="1800" w:hanging="1800"/>
      </w:pPr>
      <w:rPr>
        <w:rFonts w:hint="default"/>
        <w:b w:val="0"/>
        <w:i w:val="0"/>
      </w:rPr>
    </w:lvl>
  </w:abstractNum>
  <w:abstractNum w:abstractNumId="44" w15:restartNumberingAfterBreak="0">
    <w:nsid w:val="48E00585"/>
    <w:multiLevelType w:val="multilevel"/>
    <w:tmpl w:val="4E4C07BE"/>
    <w:lvl w:ilvl="0">
      <w:start w:val="9"/>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D1C7874"/>
    <w:multiLevelType w:val="multilevel"/>
    <w:tmpl w:val="79448346"/>
    <w:lvl w:ilvl="0">
      <w:start w:val="14"/>
      <w:numFmt w:val="decimal"/>
      <w:lvlText w:val="%1."/>
      <w:lvlJc w:val="left"/>
      <w:pPr>
        <w:ind w:left="398" w:hanging="398"/>
      </w:pPr>
      <w:rPr>
        <w:rFonts w:ascii="Tahoma" w:eastAsia="Tahoma" w:hAnsi="Tahoma" w:cs="Tahoma" w:hint="default"/>
        <w:sz w:val="18"/>
      </w:rPr>
    </w:lvl>
    <w:lvl w:ilvl="1">
      <w:start w:val="2"/>
      <w:numFmt w:val="decimal"/>
      <w:lvlText w:val="%1.%2."/>
      <w:lvlJc w:val="left"/>
      <w:pPr>
        <w:ind w:left="436" w:hanging="720"/>
      </w:pPr>
      <w:rPr>
        <w:rFonts w:ascii="Tahoma" w:eastAsia="Tahoma" w:hAnsi="Tahoma" w:cs="Tahoma" w:hint="default"/>
        <w:sz w:val="18"/>
      </w:rPr>
    </w:lvl>
    <w:lvl w:ilvl="2">
      <w:start w:val="1"/>
      <w:numFmt w:val="decimal"/>
      <w:lvlText w:val="%1.%2.%3."/>
      <w:lvlJc w:val="left"/>
      <w:pPr>
        <w:ind w:left="152" w:hanging="720"/>
      </w:pPr>
      <w:rPr>
        <w:rFonts w:ascii="Tahoma" w:eastAsia="Tahoma" w:hAnsi="Tahoma" w:cs="Tahoma" w:hint="default"/>
        <w:sz w:val="18"/>
      </w:rPr>
    </w:lvl>
    <w:lvl w:ilvl="3">
      <w:start w:val="1"/>
      <w:numFmt w:val="decimal"/>
      <w:lvlText w:val="%1.%2.%3.%4."/>
      <w:lvlJc w:val="left"/>
      <w:pPr>
        <w:ind w:left="228" w:hanging="1080"/>
      </w:pPr>
      <w:rPr>
        <w:rFonts w:ascii="Tahoma" w:eastAsia="Tahoma" w:hAnsi="Tahoma" w:cs="Tahoma" w:hint="default"/>
        <w:sz w:val="18"/>
      </w:rPr>
    </w:lvl>
    <w:lvl w:ilvl="4">
      <w:start w:val="1"/>
      <w:numFmt w:val="decimal"/>
      <w:lvlText w:val="%1.%2.%3.%4.%5."/>
      <w:lvlJc w:val="left"/>
      <w:pPr>
        <w:ind w:left="-56" w:hanging="1080"/>
      </w:pPr>
      <w:rPr>
        <w:rFonts w:ascii="Tahoma" w:eastAsia="Tahoma" w:hAnsi="Tahoma" w:cs="Tahoma" w:hint="default"/>
        <w:sz w:val="18"/>
      </w:rPr>
    </w:lvl>
    <w:lvl w:ilvl="5">
      <w:start w:val="1"/>
      <w:numFmt w:val="decimal"/>
      <w:lvlText w:val="%1.%2.%3.%4.%5.%6."/>
      <w:lvlJc w:val="left"/>
      <w:pPr>
        <w:ind w:left="20" w:hanging="1440"/>
      </w:pPr>
      <w:rPr>
        <w:rFonts w:ascii="Tahoma" w:eastAsia="Tahoma" w:hAnsi="Tahoma" w:cs="Tahoma" w:hint="default"/>
        <w:sz w:val="18"/>
      </w:rPr>
    </w:lvl>
    <w:lvl w:ilvl="6">
      <w:start w:val="1"/>
      <w:numFmt w:val="decimal"/>
      <w:lvlText w:val="%1.%2.%3.%4.%5.%6.%7."/>
      <w:lvlJc w:val="left"/>
      <w:pPr>
        <w:ind w:left="-264" w:hanging="1440"/>
      </w:pPr>
      <w:rPr>
        <w:rFonts w:ascii="Tahoma" w:eastAsia="Tahoma" w:hAnsi="Tahoma" w:cs="Tahoma" w:hint="default"/>
        <w:sz w:val="18"/>
      </w:rPr>
    </w:lvl>
    <w:lvl w:ilvl="7">
      <w:start w:val="1"/>
      <w:numFmt w:val="decimal"/>
      <w:lvlText w:val="%1.%2.%3.%4.%5.%6.%7.%8."/>
      <w:lvlJc w:val="left"/>
      <w:pPr>
        <w:ind w:left="-188" w:hanging="1800"/>
      </w:pPr>
      <w:rPr>
        <w:rFonts w:ascii="Tahoma" w:eastAsia="Tahoma" w:hAnsi="Tahoma" w:cs="Tahoma" w:hint="default"/>
        <w:sz w:val="18"/>
      </w:rPr>
    </w:lvl>
    <w:lvl w:ilvl="8">
      <w:start w:val="1"/>
      <w:numFmt w:val="decimal"/>
      <w:lvlText w:val="%1.%2.%3.%4.%5.%6.%7.%8.%9."/>
      <w:lvlJc w:val="left"/>
      <w:pPr>
        <w:ind w:left="-472" w:hanging="1800"/>
      </w:pPr>
      <w:rPr>
        <w:rFonts w:ascii="Tahoma" w:eastAsia="Tahoma" w:hAnsi="Tahoma" w:cs="Tahoma" w:hint="default"/>
        <w:sz w:val="18"/>
      </w:rPr>
    </w:lvl>
  </w:abstractNum>
  <w:abstractNum w:abstractNumId="46" w15:restartNumberingAfterBreak="0">
    <w:nsid w:val="50CE2644"/>
    <w:multiLevelType w:val="hybridMultilevel"/>
    <w:tmpl w:val="0B528EA2"/>
    <w:lvl w:ilvl="0" w:tplc="47CEF7CC">
      <w:start w:val="1"/>
      <w:numFmt w:val="decimal"/>
      <w:lvlText w:val="%1."/>
      <w:lvlJc w:val="left"/>
      <w:pPr>
        <w:ind w:left="592" w:hanging="360"/>
        <w:jc w:val="right"/>
      </w:pPr>
      <w:rPr>
        <w:rFonts w:ascii="Times New Roman" w:eastAsia="Times New Roman" w:hAnsi="Times New Roman" w:cs="Times New Roman" w:hint="default"/>
        <w:w w:val="99"/>
        <w:sz w:val="22"/>
        <w:szCs w:val="22"/>
        <w:lang w:val="pl-PL" w:eastAsia="en-US" w:bidi="ar-SA"/>
      </w:rPr>
    </w:lvl>
    <w:lvl w:ilvl="1" w:tplc="4B847382">
      <w:start w:val="1"/>
      <w:numFmt w:val="decimal"/>
      <w:lvlText w:val="%2)"/>
      <w:lvlJc w:val="left"/>
      <w:pPr>
        <w:ind w:left="2498" w:hanging="295"/>
      </w:pPr>
      <w:rPr>
        <w:rFonts w:ascii="Tahoma" w:eastAsia="Times New Roman" w:hAnsi="Tahoma" w:cs="Tahoma" w:hint="default"/>
        <w:w w:val="99"/>
        <w:sz w:val="18"/>
        <w:szCs w:val="18"/>
        <w:lang w:val="pl-PL" w:eastAsia="en-US" w:bidi="ar-SA"/>
      </w:rPr>
    </w:lvl>
    <w:lvl w:ilvl="2" w:tplc="1EBC93DA">
      <w:numFmt w:val="bullet"/>
      <w:lvlText w:val="•"/>
      <w:lvlJc w:val="left"/>
      <w:pPr>
        <w:ind w:left="3407" w:hanging="295"/>
      </w:pPr>
      <w:rPr>
        <w:rFonts w:hint="default"/>
        <w:lang w:val="pl-PL" w:eastAsia="en-US" w:bidi="ar-SA"/>
      </w:rPr>
    </w:lvl>
    <w:lvl w:ilvl="3" w:tplc="876812C0">
      <w:numFmt w:val="bullet"/>
      <w:lvlText w:val="•"/>
      <w:lvlJc w:val="left"/>
      <w:pPr>
        <w:ind w:left="4314" w:hanging="295"/>
      </w:pPr>
      <w:rPr>
        <w:rFonts w:hint="default"/>
        <w:lang w:val="pl-PL" w:eastAsia="en-US" w:bidi="ar-SA"/>
      </w:rPr>
    </w:lvl>
    <w:lvl w:ilvl="4" w:tplc="B01CC09C">
      <w:numFmt w:val="bullet"/>
      <w:lvlText w:val="•"/>
      <w:lvlJc w:val="left"/>
      <w:pPr>
        <w:ind w:left="5222" w:hanging="295"/>
      </w:pPr>
      <w:rPr>
        <w:rFonts w:hint="default"/>
        <w:lang w:val="pl-PL" w:eastAsia="en-US" w:bidi="ar-SA"/>
      </w:rPr>
    </w:lvl>
    <w:lvl w:ilvl="5" w:tplc="A21C8F08">
      <w:numFmt w:val="bullet"/>
      <w:lvlText w:val="•"/>
      <w:lvlJc w:val="left"/>
      <w:pPr>
        <w:ind w:left="6129" w:hanging="295"/>
      </w:pPr>
      <w:rPr>
        <w:rFonts w:hint="default"/>
        <w:lang w:val="pl-PL" w:eastAsia="en-US" w:bidi="ar-SA"/>
      </w:rPr>
    </w:lvl>
    <w:lvl w:ilvl="6" w:tplc="CE2C21F2">
      <w:numFmt w:val="bullet"/>
      <w:lvlText w:val="•"/>
      <w:lvlJc w:val="left"/>
      <w:pPr>
        <w:ind w:left="7036" w:hanging="295"/>
      </w:pPr>
      <w:rPr>
        <w:rFonts w:hint="default"/>
        <w:lang w:val="pl-PL" w:eastAsia="en-US" w:bidi="ar-SA"/>
      </w:rPr>
    </w:lvl>
    <w:lvl w:ilvl="7" w:tplc="BEE4D708">
      <w:numFmt w:val="bullet"/>
      <w:lvlText w:val="•"/>
      <w:lvlJc w:val="left"/>
      <w:pPr>
        <w:ind w:left="7944" w:hanging="295"/>
      </w:pPr>
      <w:rPr>
        <w:rFonts w:hint="default"/>
        <w:lang w:val="pl-PL" w:eastAsia="en-US" w:bidi="ar-SA"/>
      </w:rPr>
    </w:lvl>
    <w:lvl w:ilvl="8" w:tplc="0ECCEC50">
      <w:numFmt w:val="bullet"/>
      <w:lvlText w:val="•"/>
      <w:lvlJc w:val="left"/>
      <w:pPr>
        <w:ind w:left="8851" w:hanging="295"/>
      </w:pPr>
      <w:rPr>
        <w:rFonts w:hint="default"/>
        <w:lang w:val="pl-PL" w:eastAsia="en-US" w:bidi="ar-SA"/>
      </w:rPr>
    </w:lvl>
  </w:abstractNum>
  <w:abstractNum w:abstractNumId="47" w15:restartNumberingAfterBreak="0">
    <w:nsid w:val="539248C7"/>
    <w:multiLevelType w:val="multilevel"/>
    <w:tmpl w:val="5142C646"/>
    <w:lvl w:ilvl="0">
      <w:start w:val="5"/>
      <w:numFmt w:val="decimal"/>
      <w:lvlText w:val="%1."/>
      <w:lvlJc w:val="left"/>
      <w:pPr>
        <w:ind w:left="495" w:hanging="495"/>
      </w:pPr>
      <w:rPr>
        <w:rFonts w:hint="default"/>
      </w:rPr>
    </w:lvl>
    <w:lvl w:ilvl="1">
      <w:start w:val="1"/>
      <w:numFmt w:val="decimal"/>
      <w:lvlText w:val="%1.%2."/>
      <w:lvlJc w:val="left"/>
      <w:pPr>
        <w:ind w:left="862" w:hanging="720"/>
      </w:pPr>
      <w:rPr>
        <w:rFonts w:hint="default"/>
      </w:rPr>
    </w:lvl>
    <w:lvl w:ilvl="2">
      <w:start w:val="4"/>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8" w15:restartNumberingAfterBreak="0">
    <w:nsid w:val="55D64A2C"/>
    <w:multiLevelType w:val="multilevel"/>
    <w:tmpl w:val="AC3C1208"/>
    <w:lvl w:ilvl="0">
      <w:start w:val="5"/>
      <w:numFmt w:val="decimal"/>
      <w:lvlText w:val="%1."/>
      <w:lvlJc w:val="left"/>
      <w:pPr>
        <w:ind w:left="360" w:hanging="360"/>
      </w:pPr>
      <w:rPr>
        <w:rFonts w:hint="default"/>
        <w:b/>
        <w:u w:val="none"/>
      </w:rPr>
    </w:lvl>
    <w:lvl w:ilvl="1">
      <w:start w:val="1"/>
      <w:numFmt w:val="decimal"/>
      <w:lvlText w:val="%1.%2."/>
      <w:lvlJc w:val="left"/>
      <w:pPr>
        <w:ind w:left="862" w:hanging="720"/>
      </w:pPr>
      <w:rPr>
        <w:rFonts w:hint="default"/>
        <w:b/>
        <w:u w:val="none"/>
      </w:rPr>
    </w:lvl>
    <w:lvl w:ilvl="2">
      <w:start w:val="1"/>
      <w:numFmt w:val="decimal"/>
      <w:lvlText w:val="%1.%2.%3."/>
      <w:lvlJc w:val="left"/>
      <w:pPr>
        <w:ind w:left="1004" w:hanging="720"/>
      </w:pPr>
      <w:rPr>
        <w:rFonts w:hint="default"/>
        <w:u w:val="none"/>
      </w:rPr>
    </w:lvl>
    <w:lvl w:ilvl="3">
      <w:start w:val="1"/>
      <w:numFmt w:val="decimal"/>
      <w:lvlText w:val="%1.%2.%3.%4."/>
      <w:lvlJc w:val="left"/>
      <w:pPr>
        <w:ind w:left="1506" w:hanging="1080"/>
      </w:pPr>
      <w:rPr>
        <w:rFonts w:hint="default"/>
        <w:u w:val="none"/>
      </w:rPr>
    </w:lvl>
    <w:lvl w:ilvl="4">
      <w:start w:val="1"/>
      <w:numFmt w:val="decimal"/>
      <w:lvlText w:val="%1.%2.%3.%4.%5."/>
      <w:lvlJc w:val="left"/>
      <w:pPr>
        <w:ind w:left="1648" w:hanging="1080"/>
      </w:pPr>
      <w:rPr>
        <w:rFonts w:hint="default"/>
        <w:u w:val="none"/>
      </w:rPr>
    </w:lvl>
    <w:lvl w:ilvl="5">
      <w:start w:val="1"/>
      <w:numFmt w:val="decimal"/>
      <w:lvlText w:val="%1.%2.%3.%4.%5.%6."/>
      <w:lvlJc w:val="left"/>
      <w:pPr>
        <w:ind w:left="2150" w:hanging="1440"/>
      </w:pPr>
      <w:rPr>
        <w:rFonts w:hint="default"/>
        <w:u w:val="none"/>
      </w:rPr>
    </w:lvl>
    <w:lvl w:ilvl="6">
      <w:start w:val="1"/>
      <w:numFmt w:val="decimal"/>
      <w:lvlText w:val="%1.%2.%3.%4.%5.%6.%7."/>
      <w:lvlJc w:val="left"/>
      <w:pPr>
        <w:ind w:left="2292" w:hanging="1440"/>
      </w:pPr>
      <w:rPr>
        <w:rFonts w:hint="default"/>
        <w:u w:val="none"/>
      </w:rPr>
    </w:lvl>
    <w:lvl w:ilvl="7">
      <w:start w:val="1"/>
      <w:numFmt w:val="decimal"/>
      <w:lvlText w:val="%1.%2.%3.%4.%5.%6.%7.%8."/>
      <w:lvlJc w:val="left"/>
      <w:pPr>
        <w:ind w:left="2794" w:hanging="1800"/>
      </w:pPr>
      <w:rPr>
        <w:rFonts w:hint="default"/>
        <w:u w:val="none"/>
      </w:rPr>
    </w:lvl>
    <w:lvl w:ilvl="8">
      <w:start w:val="1"/>
      <w:numFmt w:val="decimal"/>
      <w:lvlText w:val="%1.%2.%3.%4.%5.%6.%7.%8.%9."/>
      <w:lvlJc w:val="left"/>
      <w:pPr>
        <w:ind w:left="2936" w:hanging="1800"/>
      </w:pPr>
      <w:rPr>
        <w:rFonts w:hint="default"/>
        <w:u w:val="none"/>
      </w:rPr>
    </w:lvl>
  </w:abstractNum>
  <w:abstractNum w:abstractNumId="49" w15:restartNumberingAfterBreak="0">
    <w:nsid w:val="5EDF5E0F"/>
    <w:multiLevelType w:val="multilevel"/>
    <w:tmpl w:val="FA7AA11C"/>
    <w:lvl w:ilvl="0">
      <w:start w:val="9"/>
      <w:numFmt w:val="decimal"/>
      <w:lvlText w:val="%1."/>
      <w:lvlJc w:val="left"/>
      <w:pPr>
        <w:ind w:left="435" w:hanging="435"/>
      </w:pPr>
      <w:rPr>
        <w:rFonts w:hint="default"/>
        <w:b w:val="0"/>
        <w:i w:val="0"/>
      </w:rPr>
    </w:lvl>
    <w:lvl w:ilvl="1">
      <w:start w:val="12"/>
      <w:numFmt w:val="decimal"/>
      <w:lvlText w:val="%1.%2."/>
      <w:lvlJc w:val="left"/>
      <w:pPr>
        <w:ind w:left="2422" w:hanging="720"/>
      </w:pPr>
      <w:rPr>
        <w:rFonts w:hint="default"/>
        <w:b/>
        <w:i w:val="0"/>
      </w:rPr>
    </w:lvl>
    <w:lvl w:ilvl="2">
      <w:start w:val="1"/>
      <w:numFmt w:val="decimal"/>
      <w:lvlText w:val="%1.%2.%3."/>
      <w:lvlJc w:val="left"/>
      <w:pPr>
        <w:ind w:left="4124" w:hanging="720"/>
      </w:pPr>
      <w:rPr>
        <w:rFonts w:hint="default"/>
        <w:b w:val="0"/>
        <w:i w:val="0"/>
      </w:rPr>
    </w:lvl>
    <w:lvl w:ilvl="3">
      <w:start w:val="1"/>
      <w:numFmt w:val="decimal"/>
      <w:lvlText w:val="%1.%2.%3.%4."/>
      <w:lvlJc w:val="left"/>
      <w:pPr>
        <w:ind w:left="6186" w:hanging="1080"/>
      </w:pPr>
      <w:rPr>
        <w:rFonts w:hint="default"/>
        <w:b w:val="0"/>
        <w:i w:val="0"/>
      </w:rPr>
    </w:lvl>
    <w:lvl w:ilvl="4">
      <w:start w:val="1"/>
      <w:numFmt w:val="decimal"/>
      <w:lvlText w:val="%1.%2.%3.%4.%5."/>
      <w:lvlJc w:val="left"/>
      <w:pPr>
        <w:ind w:left="7888" w:hanging="1080"/>
      </w:pPr>
      <w:rPr>
        <w:rFonts w:hint="default"/>
        <w:b w:val="0"/>
        <w:i w:val="0"/>
      </w:rPr>
    </w:lvl>
    <w:lvl w:ilvl="5">
      <w:start w:val="1"/>
      <w:numFmt w:val="decimal"/>
      <w:lvlText w:val="%1.%2.%3.%4.%5.%6."/>
      <w:lvlJc w:val="left"/>
      <w:pPr>
        <w:ind w:left="9950" w:hanging="1440"/>
      </w:pPr>
      <w:rPr>
        <w:rFonts w:hint="default"/>
        <w:b w:val="0"/>
        <w:i w:val="0"/>
      </w:rPr>
    </w:lvl>
    <w:lvl w:ilvl="6">
      <w:start w:val="1"/>
      <w:numFmt w:val="decimal"/>
      <w:lvlText w:val="%1.%2.%3.%4.%5.%6.%7."/>
      <w:lvlJc w:val="left"/>
      <w:pPr>
        <w:ind w:left="11652" w:hanging="1440"/>
      </w:pPr>
      <w:rPr>
        <w:rFonts w:hint="default"/>
        <w:b w:val="0"/>
        <w:i w:val="0"/>
      </w:rPr>
    </w:lvl>
    <w:lvl w:ilvl="7">
      <w:start w:val="1"/>
      <w:numFmt w:val="decimal"/>
      <w:lvlText w:val="%1.%2.%3.%4.%5.%6.%7.%8."/>
      <w:lvlJc w:val="left"/>
      <w:pPr>
        <w:ind w:left="13714" w:hanging="1800"/>
      </w:pPr>
      <w:rPr>
        <w:rFonts w:hint="default"/>
        <w:b w:val="0"/>
        <w:i w:val="0"/>
      </w:rPr>
    </w:lvl>
    <w:lvl w:ilvl="8">
      <w:start w:val="1"/>
      <w:numFmt w:val="decimal"/>
      <w:lvlText w:val="%1.%2.%3.%4.%5.%6.%7.%8.%9."/>
      <w:lvlJc w:val="left"/>
      <w:pPr>
        <w:ind w:left="15416" w:hanging="1800"/>
      </w:pPr>
      <w:rPr>
        <w:rFonts w:hint="default"/>
        <w:b w:val="0"/>
        <w:i w:val="0"/>
      </w:rPr>
    </w:lvl>
  </w:abstractNum>
  <w:abstractNum w:abstractNumId="50" w15:restartNumberingAfterBreak="0">
    <w:nsid w:val="60253A31"/>
    <w:multiLevelType w:val="hybridMultilevel"/>
    <w:tmpl w:val="D44CF60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1" w15:restartNumberingAfterBreak="0">
    <w:nsid w:val="6B4B6437"/>
    <w:multiLevelType w:val="multilevel"/>
    <w:tmpl w:val="AA2E1B2E"/>
    <w:lvl w:ilvl="0">
      <w:start w:val="1"/>
      <w:numFmt w:val="lowerLetter"/>
      <w:lvlText w:val="%1."/>
      <w:lvlJc w:val="left"/>
      <w:pPr>
        <w:tabs>
          <w:tab w:val="num" w:pos="0"/>
        </w:tabs>
        <w:ind w:left="1038" w:firstLine="678"/>
      </w:pPr>
      <w:rPr>
        <w:rFonts w:hint="default"/>
        <w:position w:val="0"/>
        <w:sz w:val="18"/>
        <w:szCs w:val="18"/>
        <w:vertAlign w:val="baseline"/>
      </w:rPr>
    </w:lvl>
    <w:lvl w:ilvl="1">
      <w:start w:val="1"/>
      <w:numFmt w:val="lowerLetter"/>
      <w:lvlText w:val="%2."/>
      <w:lvlJc w:val="left"/>
      <w:pPr>
        <w:tabs>
          <w:tab w:val="num" w:pos="0"/>
        </w:tabs>
        <w:ind w:left="1758" w:firstLine="1398"/>
      </w:pPr>
      <w:rPr>
        <w:rFonts w:hint="default"/>
        <w:position w:val="0"/>
        <w:sz w:val="24"/>
        <w:vertAlign w:val="baseline"/>
      </w:rPr>
    </w:lvl>
    <w:lvl w:ilvl="2">
      <w:start w:val="1"/>
      <w:numFmt w:val="lowerRoman"/>
      <w:lvlText w:val="%3."/>
      <w:lvlJc w:val="right"/>
      <w:pPr>
        <w:tabs>
          <w:tab w:val="num" w:pos="0"/>
        </w:tabs>
        <w:ind w:left="2478" w:firstLine="2298"/>
      </w:pPr>
      <w:rPr>
        <w:rFonts w:hint="default"/>
        <w:position w:val="0"/>
        <w:sz w:val="24"/>
        <w:vertAlign w:val="baseline"/>
      </w:rPr>
    </w:lvl>
    <w:lvl w:ilvl="3">
      <w:start w:val="1"/>
      <w:numFmt w:val="decimal"/>
      <w:lvlText w:val="%4."/>
      <w:lvlJc w:val="left"/>
      <w:pPr>
        <w:tabs>
          <w:tab w:val="num" w:pos="0"/>
        </w:tabs>
        <w:ind w:left="3198" w:firstLine="2838"/>
      </w:pPr>
      <w:rPr>
        <w:rFonts w:hint="default"/>
        <w:position w:val="0"/>
        <w:sz w:val="18"/>
        <w:szCs w:val="18"/>
        <w:vertAlign w:val="baseline"/>
      </w:rPr>
    </w:lvl>
    <w:lvl w:ilvl="4">
      <w:start w:val="1"/>
      <w:numFmt w:val="lowerLetter"/>
      <w:lvlText w:val="%5."/>
      <w:lvlJc w:val="left"/>
      <w:pPr>
        <w:tabs>
          <w:tab w:val="num" w:pos="0"/>
        </w:tabs>
        <w:ind w:left="3918" w:firstLine="3558"/>
      </w:pPr>
      <w:rPr>
        <w:rFonts w:hint="default"/>
        <w:position w:val="0"/>
        <w:sz w:val="24"/>
        <w:vertAlign w:val="baseline"/>
      </w:rPr>
    </w:lvl>
    <w:lvl w:ilvl="5">
      <w:start w:val="1"/>
      <w:numFmt w:val="lowerRoman"/>
      <w:lvlText w:val="%6."/>
      <w:lvlJc w:val="right"/>
      <w:pPr>
        <w:tabs>
          <w:tab w:val="num" w:pos="0"/>
        </w:tabs>
        <w:ind w:left="4638" w:firstLine="4458"/>
      </w:pPr>
      <w:rPr>
        <w:rFonts w:hint="default"/>
        <w:position w:val="0"/>
        <w:sz w:val="24"/>
        <w:vertAlign w:val="baseline"/>
      </w:rPr>
    </w:lvl>
    <w:lvl w:ilvl="6">
      <w:start w:val="1"/>
      <w:numFmt w:val="decimal"/>
      <w:lvlText w:val="%7."/>
      <w:lvlJc w:val="left"/>
      <w:pPr>
        <w:tabs>
          <w:tab w:val="num" w:pos="0"/>
        </w:tabs>
        <w:ind w:left="5358" w:firstLine="4998"/>
      </w:pPr>
      <w:rPr>
        <w:rFonts w:hint="default"/>
        <w:position w:val="0"/>
        <w:sz w:val="24"/>
        <w:vertAlign w:val="baseline"/>
      </w:rPr>
    </w:lvl>
    <w:lvl w:ilvl="7">
      <w:start w:val="1"/>
      <w:numFmt w:val="lowerLetter"/>
      <w:lvlText w:val="%8."/>
      <w:lvlJc w:val="left"/>
      <w:pPr>
        <w:tabs>
          <w:tab w:val="num" w:pos="0"/>
        </w:tabs>
        <w:ind w:left="6078" w:firstLine="5718"/>
      </w:pPr>
      <w:rPr>
        <w:rFonts w:hint="default"/>
        <w:position w:val="0"/>
        <w:sz w:val="24"/>
        <w:vertAlign w:val="baseline"/>
      </w:rPr>
    </w:lvl>
    <w:lvl w:ilvl="8">
      <w:start w:val="1"/>
      <w:numFmt w:val="lowerRoman"/>
      <w:lvlText w:val="%9."/>
      <w:lvlJc w:val="right"/>
      <w:pPr>
        <w:tabs>
          <w:tab w:val="num" w:pos="0"/>
        </w:tabs>
        <w:ind w:left="6798" w:firstLine="6618"/>
      </w:pPr>
      <w:rPr>
        <w:rFonts w:hint="default"/>
        <w:position w:val="0"/>
        <w:sz w:val="24"/>
        <w:vertAlign w:val="baseline"/>
      </w:rPr>
    </w:lvl>
  </w:abstractNum>
  <w:abstractNum w:abstractNumId="52" w15:restartNumberingAfterBreak="0">
    <w:nsid w:val="6D48439D"/>
    <w:multiLevelType w:val="multilevel"/>
    <w:tmpl w:val="EED89DF4"/>
    <w:lvl w:ilvl="0">
      <w:start w:val="1"/>
      <w:numFmt w:val="decimal"/>
      <w:lvlText w:val="%1."/>
      <w:lvlJc w:val="left"/>
      <w:pPr>
        <w:ind w:left="360" w:hanging="360"/>
      </w:p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3" w15:restartNumberingAfterBreak="0">
    <w:nsid w:val="6D662F68"/>
    <w:multiLevelType w:val="hybridMultilevel"/>
    <w:tmpl w:val="EC32BF22"/>
    <w:lvl w:ilvl="0" w:tplc="04150011">
      <w:start w:val="1"/>
      <w:numFmt w:val="decimal"/>
      <w:lvlText w:val="%1)"/>
      <w:lvlJc w:val="left"/>
      <w:pPr>
        <w:ind w:left="720" w:hanging="360"/>
      </w:pPr>
    </w:lvl>
    <w:lvl w:ilvl="1" w:tplc="212262BA">
      <w:start w:val="1"/>
      <w:numFmt w:val="lowerLetter"/>
      <w:lvlText w:val="%2)"/>
      <w:lvlJc w:val="left"/>
      <w:pPr>
        <w:ind w:left="1224" w:hanging="144"/>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AF441E7"/>
    <w:multiLevelType w:val="hybridMultilevel"/>
    <w:tmpl w:val="D9203626"/>
    <w:lvl w:ilvl="0" w:tplc="95A8DE2C">
      <w:start w:val="1"/>
      <w:numFmt w:val="decimal"/>
      <w:lvlText w:val="%1)"/>
      <w:lvlJc w:val="left"/>
      <w:pPr>
        <w:ind w:left="502" w:hanging="360"/>
      </w:pPr>
      <w:rPr>
        <w:rFonts w:hint="default"/>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5" w15:restartNumberingAfterBreak="0">
    <w:nsid w:val="7B8E4A2B"/>
    <w:multiLevelType w:val="hybridMultilevel"/>
    <w:tmpl w:val="2F567C10"/>
    <w:lvl w:ilvl="0" w:tplc="65F014B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6" w15:restartNumberingAfterBreak="0">
    <w:nsid w:val="7B954619"/>
    <w:multiLevelType w:val="multilevel"/>
    <w:tmpl w:val="FF6C5A5C"/>
    <w:lvl w:ilvl="0">
      <w:start w:val="19"/>
      <w:numFmt w:val="decimal"/>
      <w:lvlText w:val="%1."/>
      <w:lvlJc w:val="left"/>
      <w:pPr>
        <w:ind w:left="435" w:hanging="435"/>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BAF4E0A"/>
    <w:multiLevelType w:val="hybridMultilevel"/>
    <w:tmpl w:val="66B6DB96"/>
    <w:lvl w:ilvl="0" w:tplc="A698AFD8">
      <w:start w:val="1"/>
      <w:numFmt w:val="upperLetter"/>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8" w15:restartNumberingAfterBreak="0">
    <w:nsid w:val="7D0F06F7"/>
    <w:multiLevelType w:val="multilevel"/>
    <w:tmpl w:val="F4B43D0E"/>
    <w:lvl w:ilvl="0">
      <w:start w:val="1"/>
      <w:numFmt w:val="decimal"/>
      <w:lvlText w:val="%1."/>
      <w:lvlJc w:val="left"/>
      <w:pPr>
        <w:ind w:left="360" w:firstLine="0"/>
      </w:pPr>
      <w:rPr>
        <w:rFonts w:hint="default"/>
        <w:b/>
        <w:sz w:val="20"/>
        <w:szCs w:val="20"/>
        <w:vertAlign w:val="baseline"/>
      </w:rPr>
    </w:lvl>
    <w:lvl w:ilvl="1">
      <w:start w:val="1"/>
      <w:numFmt w:val="lowerLetter"/>
      <w:lvlText w:val="%2)"/>
      <w:lvlJc w:val="left"/>
      <w:pPr>
        <w:ind w:left="1287" w:firstLine="719"/>
      </w:pPr>
      <w:rPr>
        <w:rFonts w:ascii="Tahoma" w:eastAsia="Tahoma" w:hAnsi="Tahoma" w:cs="Tahoma" w:hint="default"/>
        <w:color w:val="auto"/>
        <w:vertAlign w:val="baseline"/>
      </w:rPr>
    </w:lvl>
    <w:lvl w:ilvl="2">
      <w:start w:val="1"/>
      <w:numFmt w:val="decimal"/>
      <w:lvlText w:val="%3."/>
      <w:lvlJc w:val="left"/>
      <w:pPr>
        <w:ind w:left="1800" w:firstLine="1440"/>
      </w:pPr>
      <w:rPr>
        <w:rFonts w:hint="default"/>
        <w:vertAlign w:val="baseline"/>
      </w:rPr>
    </w:lvl>
    <w:lvl w:ilvl="3">
      <w:start w:val="1"/>
      <w:numFmt w:val="upperRoman"/>
      <w:lvlText w:val="%4."/>
      <w:lvlJc w:val="left"/>
      <w:pPr>
        <w:ind w:left="661" w:firstLine="263"/>
      </w:pPr>
      <w:rPr>
        <w:rFonts w:hint="default"/>
        <w:b w:val="0"/>
        <w:i w:val="0"/>
        <w:vertAlign w:val="baseline"/>
      </w:rPr>
    </w:lvl>
    <w:lvl w:ilvl="4">
      <w:start w:val="1"/>
      <w:numFmt w:val="decimal"/>
      <w:lvlText w:val="%5."/>
      <w:lvlJc w:val="left"/>
      <w:pPr>
        <w:ind w:left="3240" w:firstLine="2880"/>
      </w:pPr>
      <w:rPr>
        <w:rFonts w:hint="default"/>
        <w:vertAlign w:val="baseline"/>
      </w:rPr>
    </w:lvl>
    <w:lvl w:ilvl="5">
      <w:start w:val="1"/>
      <w:numFmt w:val="decimal"/>
      <w:lvlText w:val="%6."/>
      <w:lvlJc w:val="left"/>
      <w:pPr>
        <w:ind w:left="3960" w:firstLine="3600"/>
      </w:pPr>
      <w:rPr>
        <w:rFonts w:hint="default"/>
        <w:vertAlign w:val="baseline"/>
      </w:rPr>
    </w:lvl>
    <w:lvl w:ilvl="6">
      <w:start w:val="1"/>
      <w:numFmt w:val="decimal"/>
      <w:lvlText w:val="%7."/>
      <w:lvlJc w:val="left"/>
      <w:pPr>
        <w:ind w:left="4680" w:firstLine="4320"/>
      </w:pPr>
      <w:rPr>
        <w:rFonts w:hint="default"/>
        <w:vertAlign w:val="baseline"/>
      </w:rPr>
    </w:lvl>
    <w:lvl w:ilvl="7">
      <w:start w:val="1"/>
      <w:numFmt w:val="decimal"/>
      <w:lvlText w:val="%8."/>
      <w:lvlJc w:val="left"/>
      <w:pPr>
        <w:ind w:left="5400" w:firstLine="5040"/>
      </w:pPr>
      <w:rPr>
        <w:rFonts w:hint="default"/>
        <w:vertAlign w:val="baseline"/>
      </w:rPr>
    </w:lvl>
    <w:lvl w:ilvl="8">
      <w:start w:val="1"/>
      <w:numFmt w:val="decimal"/>
      <w:lvlText w:val="%9."/>
      <w:lvlJc w:val="left"/>
      <w:pPr>
        <w:ind w:left="6120" w:firstLine="5760"/>
      </w:pPr>
      <w:rPr>
        <w:rFonts w:hint="default"/>
        <w:vertAlign w:val="baseline"/>
      </w:rPr>
    </w:lvl>
  </w:abstractNum>
  <w:abstractNum w:abstractNumId="59" w15:restartNumberingAfterBreak="0">
    <w:nsid w:val="7FA95509"/>
    <w:multiLevelType w:val="multilevel"/>
    <w:tmpl w:val="F92E089C"/>
    <w:lvl w:ilvl="0">
      <w:start w:val="6"/>
      <w:numFmt w:val="decimal"/>
      <w:lvlText w:val="%1."/>
      <w:lvlJc w:val="left"/>
      <w:pPr>
        <w:ind w:left="600" w:hanging="60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989673629">
    <w:abstractNumId w:val="0"/>
  </w:num>
  <w:num w:numId="2" w16cid:durableId="837616388">
    <w:abstractNumId w:val="1"/>
  </w:num>
  <w:num w:numId="3" w16cid:durableId="1062562444">
    <w:abstractNumId w:val="2"/>
  </w:num>
  <w:num w:numId="4" w16cid:durableId="766584048">
    <w:abstractNumId w:val="3"/>
  </w:num>
  <w:num w:numId="5" w16cid:durableId="1543782639">
    <w:abstractNumId w:val="4"/>
  </w:num>
  <w:num w:numId="6" w16cid:durableId="1881505146">
    <w:abstractNumId w:val="5"/>
  </w:num>
  <w:num w:numId="7" w16cid:durableId="943414452">
    <w:abstractNumId w:val="6"/>
  </w:num>
  <w:num w:numId="8" w16cid:durableId="401029967">
    <w:abstractNumId w:val="7"/>
  </w:num>
  <w:num w:numId="9" w16cid:durableId="462313032">
    <w:abstractNumId w:val="8"/>
  </w:num>
  <w:num w:numId="10" w16cid:durableId="617567912">
    <w:abstractNumId w:val="9"/>
  </w:num>
  <w:num w:numId="11" w16cid:durableId="107555486">
    <w:abstractNumId w:val="10"/>
  </w:num>
  <w:num w:numId="12" w16cid:durableId="1646161902">
    <w:abstractNumId w:val="11"/>
  </w:num>
  <w:num w:numId="13" w16cid:durableId="1148858212">
    <w:abstractNumId w:val="12"/>
  </w:num>
  <w:num w:numId="14" w16cid:durableId="1031345307">
    <w:abstractNumId w:val="13"/>
  </w:num>
  <w:num w:numId="15" w16cid:durableId="1603489585">
    <w:abstractNumId w:val="14"/>
  </w:num>
  <w:num w:numId="16" w16cid:durableId="2016030212">
    <w:abstractNumId w:val="15"/>
  </w:num>
  <w:num w:numId="17" w16cid:durableId="220403862">
    <w:abstractNumId w:val="22"/>
  </w:num>
  <w:num w:numId="18" w16cid:durableId="245070762">
    <w:abstractNumId w:val="57"/>
  </w:num>
  <w:num w:numId="19" w16cid:durableId="1107656453">
    <w:abstractNumId w:val="42"/>
  </w:num>
  <w:num w:numId="20" w16cid:durableId="273101746">
    <w:abstractNumId w:val="24"/>
  </w:num>
  <w:num w:numId="21" w16cid:durableId="1275283327">
    <w:abstractNumId w:val="59"/>
  </w:num>
  <w:num w:numId="22" w16cid:durableId="782306318">
    <w:abstractNumId w:val="58"/>
  </w:num>
  <w:num w:numId="23" w16cid:durableId="1486556231">
    <w:abstractNumId w:val="27"/>
  </w:num>
  <w:num w:numId="24" w16cid:durableId="879317039">
    <w:abstractNumId w:val="53"/>
  </w:num>
  <w:num w:numId="25" w16cid:durableId="253130589">
    <w:abstractNumId w:val="41"/>
  </w:num>
  <w:num w:numId="26" w16cid:durableId="316541195">
    <w:abstractNumId w:val="40"/>
  </w:num>
  <w:num w:numId="27" w16cid:durableId="1734623707">
    <w:abstractNumId w:val="19"/>
  </w:num>
  <w:num w:numId="28" w16cid:durableId="1530990838">
    <w:abstractNumId w:val="31"/>
  </w:num>
  <w:num w:numId="29" w16cid:durableId="677927537">
    <w:abstractNumId w:val="35"/>
  </w:num>
  <w:num w:numId="30" w16cid:durableId="1105540214">
    <w:abstractNumId w:val="48"/>
  </w:num>
  <w:num w:numId="31" w16cid:durableId="1477259288">
    <w:abstractNumId w:val="49"/>
  </w:num>
  <w:num w:numId="32" w16cid:durableId="2061436496">
    <w:abstractNumId w:val="25"/>
  </w:num>
  <w:num w:numId="33" w16cid:durableId="1636569313">
    <w:abstractNumId w:val="43"/>
  </w:num>
  <w:num w:numId="34" w16cid:durableId="662780008">
    <w:abstractNumId w:val="50"/>
  </w:num>
  <w:num w:numId="35" w16cid:durableId="390274801">
    <w:abstractNumId w:val="32"/>
  </w:num>
  <w:num w:numId="36" w16cid:durableId="1500735861">
    <w:abstractNumId w:val="26"/>
  </w:num>
  <w:num w:numId="37" w16cid:durableId="658969196">
    <w:abstractNumId w:val="55"/>
  </w:num>
  <w:num w:numId="38" w16cid:durableId="1438332580">
    <w:abstractNumId w:val="29"/>
  </w:num>
  <w:num w:numId="39" w16cid:durableId="1429158563">
    <w:abstractNumId w:val="36"/>
  </w:num>
  <w:num w:numId="40" w16cid:durableId="717974222">
    <w:abstractNumId w:val="45"/>
  </w:num>
  <w:num w:numId="41" w16cid:durableId="566035557">
    <w:abstractNumId w:val="47"/>
  </w:num>
  <w:num w:numId="42" w16cid:durableId="901135579">
    <w:abstractNumId w:val="33"/>
  </w:num>
  <w:num w:numId="43" w16cid:durableId="2070761054">
    <w:abstractNumId w:val="37"/>
  </w:num>
  <w:num w:numId="44" w16cid:durableId="1959945263">
    <w:abstractNumId w:val="44"/>
  </w:num>
  <w:num w:numId="45" w16cid:durableId="1312053966">
    <w:abstractNumId w:val="51"/>
  </w:num>
  <w:num w:numId="46" w16cid:durableId="468327343">
    <w:abstractNumId w:val="38"/>
  </w:num>
  <w:num w:numId="47" w16cid:durableId="599993701">
    <w:abstractNumId w:val="16"/>
  </w:num>
  <w:num w:numId="48" w16cid:durableId="1547646148">
    <w:abstractNumId w:val="46"/>
  </w:num>
  <w:num w:numId="49" w16cid:durableId="1851750917">
    <w:abstractNumId w:val="52"/>
  </w:num>
  <w:num w:numId="50" w16cid:durableId="1083339667">
    <w:abstractNumId w:val="17"/>
  </w:num>
  <w:num w:numId="51" w16cid:durableId="1359769444">
    <w:abstractNumId w:val="21"/>
  </w:num>
  <w:num w:numId="52" w16cid:durableId="718552922">
    <w:abstractNumId w:val="23"/>
  </w:num>
  <w:num w:numId="53" w16cid:durableId="699625073">
    <w:abstractNumId w:val="28"/>
  </w:num>
  <w:num w:numId="54" w16cid:durableId="1421632778">
    <w:abstractNumId w:val="56"/>
  </w:num>
  <w:num w:numId="55" w16cid:durableId="1751076076">
    <w:abstractNumId w:val="54"/>
  </w:num>
  <w:num w:numId="56" w16cid:durableId="2100902227">
    <w:abstractNumId w:val="18"/>
  </w:num>
  <w:num w:numId="57" w16cid:durableId="1132669018">
    <w:abstractNumId w:val="30"/>
  </w:num>
  <w:num w:numId="58" w16cid:durableId="343366358">
    <w:abstractNumId w:val="39"/>
  </w:num>
  <w:num w:numId="59" w16cid:durableId="716705527">
    <w:abstractNumId w:val="34"/>
  </w:num>
  <w:num w:numId="60" w16cid:durableId="787948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74FA"/>
    <w:rsid w:val="00000D99"/>
    <w:rsid w:val="00003D87"/>
    <w:rsid w:val="00003E45"/>
    <w:rsid w:val="00007127"/>
    <w:rsid w:val="00021322"/>
    <w:rsid w:val="00021DFC"/>
    <w:rsid w:val="000243A5"/>
    <w:rsid w:val="000270BF"/>
    <w:rsid w:val="00030B8A"/>
    <w:rsid w:val="00031C77"/>
    <w:rsid w:val="000324CD"/>
    <w:rsid w:val="000368BD"/>
    <w:rsid w:val="00043A9D"/>
    <w:rsid w:val="00045172"/>
    <w:rsid w:val="000451FB"/>
    <w:rsid w:val="00052625"/>
    <w:rsid w:val="00052B7E"/>
    <w:rsid w:val="00053456"/>
    <w:rsid w:val="0005345E"/>
    <w:rsid w:val="00056C6B"/>
    <w:rsid w:val="00064241"/>
    <w:rsid w:val="000721CB"/>
    <w:rsid w:val="00073EDF"/>
    <w:rsid w:val="000775F7"/>
    <w:rsid w:val="00082EFB"/>
    <w:rsid w:val="00083B40"/>
    <w:rsid w:val="000845E7"/>
    <w:rsid w:val="00085627"/>
    <w:rsid w:val="000857DF"/>
    <w:rsid w:val="00086F7F"/>
    <w:rsid w:val="0009005A"/>
    <w:rsid w:val="00092AD6"/>
    <w:rsid w:val="00093EDE"/>
    <w:rsid w:val="00097BAB"/>
    <w:rsid w:val="000A1A0F"/>
    <w:rsid w:val="000A1EE5"/>
    <w:rsid w:val="000A2ED3"/>
    <w:rsid w:val="000A381C"/>
    <w:rsid w:val="000A6C00"/>
    <w:rsid w:val="000B770E"/>
    <w:rsid w:val="000B7B43"/>
    <w:rsid w:val="000C474C"/>
    <w:rsid w:val="000C7A53"/>
    <w:rsid w:val="000D1CC5"/>
    <w:rsid w:val="000D5EAB"/>
    <w:rsid w:val="000D715F"/>
    <w:rsid w:val="000E5449"/>
    <w:rsid w:val="000E7C4D"/>
    <w:rsid w:val="000F28B0"/>
    <w:rsid w:val="00102296"/>
    <w:rsid w:val="001130D8"/>
    <w:rsid w:val="00114099"/>
    <w:rsid w:val="001158C0"/>
    <w:rsid w:val="001163D2"/>
    <w:rsid w:val="00116490"/>
    <w:rsid w:val="001214E1"/>
    <w:rsid w:val="00123C52"/>
    <w:rsid w:val="00124CD9"/>
    <w:rsid w:val="00125E73"/>
    <w:rsid w:val="001261CC"/>
    <w:rsid w:val="00133B7B"/>
    <w:rsid w:val="00134F8D"/>
    <w:rsid w:val="0014080B"/>
    <w:rsid w:val="001439AC"/>
    <w:rsid w:val="0014414D"/>
    <w:rsid w:val="0014754C"/>
    <w:rsid w:val="00151537"/>
    <w:rsid w:val="001559CC"/>
    <w:rsid w:val="001575F8"/>
    <w:rsid w:val="001577A8"/>
    <w:rsid w:val="00167309"/>
    <w:rsid w:val="001715BB"/>
    <w:rsid w:val="001716B4"/>
    <w:rsid w:val="001751CC"/>
    <w:rsid w:val="00180979"/>
    <w:rsid w:val="00182FE9"/>
    <w:rsid w:val="00186C2B"/>
    <w:rsid w:val="00195DC0"/>
    <w:rsid w:val="00196559"/>
    <w:rsid w:val="0019699A"/>
    <w:rsid w:val="001977B2"/>
    <w:rsid w:val="001A01A3"/>
    <w:rsid w:val="001A6C2C"/>
    <w:rsid w:val="001A762A"/>
    <w:rsid w:val="001B035B"/>
    <w:rsid w:val="001B3D94"/>
    <w:rsid w:val="001C547D"/>
    <w:rsid w:val="001C77D9"/>
    <w:rsid w:val="001D0364"/>
    <w:rsid w:val="001D2CF0"/>
    <w:rsid w:val="001E7F4E"/>
    <w:rsid w:val="001F3509"/>
    <w:rsid w:val="001F47A4"/>
    <w:rsid w:val="001F4C6D"/>
    <w:rsid w:val="0020013F"/>
    <w:rsid w:val="00200DB8"/>
    <w:rsid w:val="00203868"/>
    <w:rsid w:val="002039D0"/>
    <w:rsid w:val="0021395E"/>
    <w:rsid w:val="00222512"/>
    <w:rsid w:val="00227DA2"/>
    <w:rsid w:val="00230874"/>
    <w:rsid w:val="00230E79"/>
    <w:rsid w:val="00237253"/>
    <w:rsid w:val="002449B9"/>
    <w:rsid w:val="00245008"/>
    <w:rsid w:val="002454B0"/>
    <w:rsid w:val="002460F7"/>
    <w:rsid w:val="00255CA9"/>
    <w:rsid w:val="00261582"/>
    <w:rsid w:val="00263EE7"/>
    <w:rsid w:val="00264348"/>
    <w:rsid w:val="00265D9E"/>
    <w:rsid w:val="00267FCE"/>
    <w:rsid w:val="002708DD"/>
    <w:rsid w:val="00272FF2"/>
    <w:rsid w:val="00274C5C"/>
    <w:rsid w:val="002751B5"/>
    <w:rsid w:val="00281276"/>
    <w:rsid w:val="00297245"/>
    <w:rsid w:val="002A3BF8"/>
    <w:rsid w:val="002A4DBB"/>
    <w:rsid w:val="002A561E"/>
    <w:rsid w:val="002A7D4A"/>
    <w:rsid w:val="002A7F3C"/>
    <w:rsid w:val="002B17EF"/>
    <w:rsid w:val="002B40A8"/>
    <w:rsid w:val="002B422B"/>
    <w:rsid w:val="002B4AAD"/>
    <w:rsid w:val="002C1D96"/>
    <w:rsid w:val="002C5B03"/>
    <w:rsid w:val="002C7A1E"/>
    <w:rsid w:val="002D582E"/>
    <w:rsid w:val="002E076E"/>
    <w:rsid w:val="002F1C15"/>
    <w:rsid w:val="002F7156"/>
    <w:rsid w:val="00300472"/>
    <w:rsid w:val="00301EDF"/>
    <w:rsid w:val="00303C70"/>
    <w:rsid w:val="00303EF7"/>
    <w:rsid w:val="003047A5"/>
    <w:rsid w:val="00314AC2"/>
    <w:rsid w:val="00314CF8"/>
    <w:rsid w:val="003176E0"/>
    <w:rsid w:val="003264FB"/>
    <w:rsid w:val="003329D7"/>
    <w:rsid w:val="00333497"/>
    <w:rsid w:val="00333AC8"/>
    <w:rsid w:val="00334E33"/>
    <w:rsid w:val="00335F10"/>
    <w:rsid w:val="00342BDC"/>
    <w:rsid w:val="00346600"/>
    <w:rsid w:val="003520C0"/>
    <w:rsid w:val="003606E7"/>
    <w:rsid w:val="00363BDE"/>
    <w:rsid w:val="0036768C"/>
    <w:rsid w:val="00370EDE"/>
    <w:rsid w:val="003745FC"/>
    <w:rsid w:val="00374D2E"/>
    <w:rsid w:val="003761F8"/>
    <w:rsid w:val="003766C3"/>
    <w:rsid w:val="00376CBF"/>
    <w:rsid w:val="00380058"/>
    <w:rsid w:val="00380A2D"/>
    <w:rsid w:val="00383A47"/>
    <w:rsid w:val="00387FBD"/>
    <w:rsid w:val="003A2343"/>
    <w:rsid w:val="003A2946"/>
    <w:rsid w:val="003C1EB7"/>
    <w:rsid w:val="003C2DB4"/>
    <w:rsid w:val="003C34BA"/>
    <w:rsid w:val="003E06C7"/>
    <w:rsid w:val="003E36A3"/>
    <w:rsid w:val="003E625C"/>
    <w:rsid w:val="003F06FA"/>
    <w:rsid w:val="003F5087"/>
    <w:rsid w:val="003F5518"/>
    <w:rsid w:val="0040110E"/>
    <w:rsid w:val="00401545"/>
    <w:rsid w:val="00401985"/>
    <w:rsid w:val="00401B9C"/>
    <w:rsid w:val="00402019"/>
    <w:rsid w:val="004114D0"/>
    <w:rsid w:val="004207A6"/>
    <w:rsid w:val="00422197"/>
    <w:rsid w:val="00424687"/>
    <w:rsid w:val="004259B7"/>
    <w:rsid w:val="00426C85"/>
    <w:rsid w:val="00435468"/>
    <w:rsid w:val="004362AB"/>
    <w:rsid w:val="00440049"/>
    <w:rsid w:val="00441B76"/>
    <w:rsid w:val="00441EE4"/>
    <w:rsid w:val="004435E7"/>
    <w:rsid w:val="0044727F"/>
    <w:rsid w:val="00455A1F"/>
    <w:rsid w:val="0045731E"/>
    <w:rsid w:val="004575B0"/>
    <w:rsid w:val="00460B12"/>
    <w:rsid w:val="00461D48"/>
    <w:rsid w:val="00463310"/>
    <w:rsid w:val="00467833"/>
    <w:rsid w:val="00467E4D"/>
    <w:rsid w:val="004707FF"/>
    <w:rsid w:val="0047107A"/>
    <w:rsid w:val="00474EFA"/>
    <w:rsid w:val="0048220C"/>
    <w:rsid w:val="004B08B7"/>
    <w:rsid w:val="004B5101"/>
    <w:rsid w:val="004C1665"/>
    <w:rsid w:val="004C56E2"/>
    <w:rsid w:val="004D267E"/>
    <w:rsid w:val="004E168C"/>
    <w:rsid w:val="004E17B3"/>
    <w:rsid w:val="004E1A64"/>
    <w:rsid w:val="004E5B9C"/>
    <w:rsid w:val="004E64F4"/>
    <w:rsid w:val="004E670B"/>
    <w:rsid w:val="004F36D3"/>
    <w:rsid w:val="004F3DA1"/>
    <w:rsid w:val="004F6B3C"/>
    <w:rsid w:val="00507605"/>
    <w:rsid w:val="00512ACB"/>
    <w:rsid w:val="00513B40"/>
    <w:rsid w:val="00515F6B"/>
    <w:rsid w:val="00516D08"/>
    <w:rsid w:val="00522AB4"/>
    <w:rsid w:val="005266E5"/>
    <w:rsid w:val="00532FC2"/>
    <w:rsid w:val="005415FB"/>
    <w:rsid w:val="00541EC7"/>
    <w:rsid w:val="005440E9"/>
    <w:rsid w:val="005502A5"/>
    <w:rsid w:val="00553666"/>
    <w:rsid w:val="00555C18"/>
    <w:rsid w:val="00556C52"/>
    <w:rsid w:val="00557469"/>
    <w:rsid w:val="005660D6"/>
    <w:rsid w:val="005712EA"/>
    <w:rsid w:val="00571662"/>
    <w:rsid w:val="00581BD6"/>
    <w:rsid w:val="005862E7"/>
    <w:rsid w:val="00586C8B"/>
    <w:rsid w:val="00594914"/>
    <w:rsid w:val="005A0424"/>
    <w:rsid w:val="005A370C"/>
    <w:rsid w:val="005A37E6"/>
    <w:rsid w:val="005A3EBE"/>
    <w:rsid w:val="005A7CB2"/>
    <w:rsid w:val="005B0CB8"/>
    <w:rsid w:val="005B16A7"/>
    <w:rsid w:val="005B6AF4"/>
    <w:rsid w:val="005C294B"/>
    <w:rsid w:val="005C79D6"/>
    <w:rsid w:val="005D41CA"/>
    <w:rsid w:val="005D44FA"/>
    <w:rsid w:val="00602448"/>
    <w:rsid w:val="00603ADB"/>
    <w:rsid w:val="00604E70"/>
    <w:rsid w:val="00617BBA"/>
    <w:rsid w:val="0062224C"/>
    <w:rsid w:val="00623E3A"/>
    <w:rsid w:val="006248AD"/>
    <w:rsid w:val="00627200"/>
    <w:rsid w:val="006301A3"/>
    <w:rsid w:val="00630995"/>
    <w:rsid w:val="00631AC1"/>
    <w:rsid w:val="00633C7D"/>
    <w:rsid w:val="00637AB7"/>
    <w:rsid w:val="00637DF9"/>
    <w:rsid w:val="00640ECE"/>
    <w:rsid w:val="006445C6"/>
    <w:rsid w:val="00650495"/>
    <w:rsid w:val="00656B76"/>
    <w:rsid w:val="00662792"/>
    <w:rsid w:val="00666C7A"/>
    <w:rsid w:val="00673339"/>
    <w:rsid w:val="0067347F"/>
    <w:rsid w:val="00676560"/>
    <w:rsid w:val="00676EFD"/>
    <w:rsid w:val="00676F1E"/>
    <w:rsid w:val="0068471A"/>
    <w:rsid w:val="0068669A"/>
    <w:rsid w:val="00692AA9"/>
    <w:rsid w:val="006957B7"/>
    <w:rsid w:val="006B38D3"/>
    <w:rsid w:val="006B4396"/>
    <w:rsid w:val="006B5635"/>
    <w:rsid w:val="006D118E"/>
    <w:rsid w:val="006D4A44"/>
    <w:rsid w:val="006D7398"/>
    <w:rsid w:val="006F0BEB"/>
    <w:rsid w:val="006F3580"/>
    <w:rsid w:val="00702399"/>
    <w:rsid w:val="00703A11"/>
    <w:rsid w:val="007047D1"/>
    <w:rsid w:val="00706714"/>
    <w:rsid w:val="00723109"/>
    <w:rsid w:val="007232B5"/>
    <w:rsid w:val="00733A81"/>
    <w:rsid w:val="007418D4"/>
    <w:rsid w:val="0074271C"/>
    <w:rsid w:val="00752874"/>
    <w:rsid w:val="0075406B"/>
    <w:rsid w:val="00761CBA"/>
    <w:rsid w:val="00761D6F"/>
    <w:rsid w:val="00762DDB"/>
    <w:rsid w:val="007725F4"/>
    <w:rsid w:val="00775E1C"/>
    <w:rsid w:val="00785C89"/>
    <w:rsid w:val="00786EFE"/>
    <w:rsid w:val="0079352B"/>
    <w:rsid w:val="007A290A"/>
    <w:rsid w:val="007A7B71"/>
    <w:rsid w:val="007B54A9"/>
    <w:rsid w:val="007C56B5"/>
    <w:rsid w:val="007C7832"/>
    <w:rsid w:val="007D0F6B"/>
    <w:rsid w:val="007D183D"/>
    <w:rsid w:val="007E431F"/>
    <w:rsid w:val="007E61FF"/>
    <w:rsid w:val="007E6DAE"/>
    <w:rsid w:val="007F2E2E"/>
    <w:rsid w:val="007F364D"/>
    <w:rsid w:val="007F503E"/>
    <w:rsid w:val="007F5EC4"/>
    <w:rsid w:val="007F6813"/>
    <w:rsid w:val="007F6F30"/>
    <w:rsid w:val="0080045E"/>
    <w:rsid w:val="00805155"/>
    <w:rsid w:val="00807A4A"/>
    <w:rsid w:val="008118F9"/>
    <w:rsid w:val="0081468C"/>
    <w:rsid w:val="00815E33"/>
    <w:rsid w:val="00821EA3"/>
    <w:rsid w:val="008253BC"/>
    <w:rsid w:val="00836330"/>
    <w:rsid w:val="0083742D"/>
    <w:rsid w:val="0085585E"/>
    <w:rsid w:val="00860632"/>
    <w:rsid w:val="008669D8"/>
    <w:rsid w:val="008733F1"/>
    <w:rsid w:val="008812AE"/>
    <w:rsid w:val="00881517"/>
    <w:rsid w:val="008931FF"/>
    <w:rsid w:val="00896033"/>
    <w:rsid w:val="00897FCD"/>
    <w:rsid w:val="008A31CE"/>
    <w:rsid w:val="008A75CD"/>
    <w:rsid w:val="008B6239"/>
    <w:rsid w:val="008B79B4"/>
    <w:rsid w:val="008C48A5"/>
    <w:rsid w:val="008D13AF"/>
    <w:rsid w:val="008E3F84"/>
    <w:rsid w:val="008E4CAD"/>
    <w:rsid w:val="008F077B"/>
    <w:rsid w:val="008F5512"/>
    <w:rsid w:val="008F7362"/>
    <w:rsid w:val="00900F0C"/>
    <w:rsid w:val="00902518"/>
    <w:rsid w:val="00902707"/>
    <w:rsid w:val="0090554C"/>
    <w:rsid w:val="0091029D"/>
    <w:rsid w:val="0091311D"/>
    <w:rsid w:val="00913820"/>
    <w:rsid w:val="00920605"/>
    <w:rsid w:val="00923556"/>
    <w:rsid w:val="009264EE"/>
    <w:rsid w:val="00935044"/>
    <w:rsid w:val="00945DF5"/>
    <w:rsid w:val="009508FF"/>
    <w:rsid w:val="00954207"/>
    <w:rsid w:val="00956E43"/>
    <w:rsid w:val="00956E92"/>
    <w:rsid w:val="009640B2"/>
    <w:rsid w:val="00965154"/>
    <w:rsid w:val="009734D6"/>
    <w:rsid w:val="00975C72"/>
    <w:rsid w:val="0098441E"/>
    <w:rsid w:val="009902D6"/>
    <w:rsid w:val="00990401"/>
    <w:rsid w:val="00993FE5"/>
    <w:rsid w:val="00994D33"/>
    <w:rsid w:val="009A16FF"/>
    <w:rsid w:val="009A1A38"/>
    <w:rsid w:val="009A5CE9"/>
    <w:rsid w:val="009B2913"/>
    <w:rsid w:val="009B3D7C"/>
    <w:rsid w:val="009B4810"/>
    <w:rsid w:val="009C23F2"/>
    <w:rsid w:val="009C6ED3"/>
    <w:rsid w:val="009C703B"/>
    <w:rsid w:val="009C77B4"/>
    <w:rsid w:val="009D01B8"/>
    <w:rsid w:val="009D157D"/>
    <w:rsid w:val="009D2AEF"/>
    <w:rsid w:val="009D3D61"/>
    <w:rsid w:val="009D7D42"/>
    <w:rsid w:val="009E31A5"/>
    <w:rsid w:val="009E4CE2"/>
    <w:rsid w:val="00A02215"/>
    <w:rsid w:val="00A0367E"/>
    <w:rsid w:val="00A17299"/>
    <w:rsid w:val="00A21114"/>
    <w:rsid w:val="00A211D8"/>
    <w:rsid w:val="00A2270A"/>
    <w:rsid w:val="00A23F2D"/>
    <w:rsid w:val="00A25624"/>
    <w:rsid w:val="00A25A9F"/>
    <w:rsid w:val="00A34986"/>
    <w:rsid w:val="00A36E2A"/>
    <w:rsid w:val="00A44B90"/>
    <w:rsid w:val="00A45442"/>
    <w:rsid w:val="00A51EE9"/>
    <w:rsid w:val="00A53D21"/>
    <w:rsid w:val="00A540CE"/>
    <w:rsid w:val="00A5463E"/>
    <w:rsid w:val="00A56BE6"/>
    <w:rsid w:val="00A82109"/>
    <w:rsid w:val="00A85038"/>
    <w:rsid w:val="00A85455"/>
    <w:rsid w:val="00A860D6"/>
    <w:rsid w:val="00A92B91"/>
    <w:rsid w:val="00A92D2B"/>
    <w:rsid w:val="00A96B1A"/>
    <w:rsid w:val="00AA289C"/>
    <w:rsid w:val="00AB0D70"/>
    <w:rsid w:val="00AB0EDB"/>
    <w:rsid w:val="00AB3F8F"/>
    <w:rsid w:val="00AB6526"/>
    <w:rsid w:val="00AB695D"/>
    <w:rsid w:val="00AB6B7E"/>
    <w:rsid w:val="00AC193F"/>
    <w:rsid w:val="00AC2D62"/>
    <w:rsid w:val="00AC5034"/>
    <w:rsid w:val="00AC5386"/>
    <w:rsid w:val="00AC5C4B"/>
    <w:rsid w:val="00AD4823"/>
    <w:rsid w:val="00AD7A33"/>
    <w:rsid w:val="00AE026F"/>
    <w:rsid w:val="00AE194B"/>
    <w:rsid w:val="00AE2CA5"/>
    <w:rsid w:val="00AE37E0"/>
    <w:rsid w:val="00AE73A3"/>
    <w:rsid w:val="00AE742D"/>
    <w:rsid w:val="00AF0ECF"/>
    <w:rsid w:val="00AF1B7E"/>
    <w:rsid w:val="00AF202F"/>
    <w:rsid w:val="00AF3125"/>
    <w:rsid w:val="00AF6686"/>
    <w:rsid w:val="00B053F3"/>
    <w:rsid w:val="00B13268"/>
    <w:rsid w:val="00B13662"/>
    <w:rsid w:val="00B142E7"/>
    <w:rsid w:val="00B25BF9"/>
    <w:rsid w:val="00B25FAA"/>
    <w:rsid w:val="00B34979"/>
    <w:rsid w:val="00B426D6"/>
    <w:rsid w:val="00B44795"/>
    <w:rsid w:val="00B47A45"/>
    <w:rsid w:val="00B566B3"/>
    <w:rsid w:val="00B64E43"/>
    <w:rsid w:val="00B65179"/>
    <w:rsid w:val="00B71B51"/>
    <w:rsid w:val="00B72BD1"/>
    <w:rsid w:val="00B735FA"/>
    <w:rsid w:val="00B82663"/>
    <w:rsid w:val="00B92643"/>
    <w:rsid w:val="00B9455E"/>
    <w:rsid w:val="00B960C0"/>
    <w:rsid w:val="00B96652"/>
    <w:rsid w:val="00B97079"/>
    <w:rsid w:val="00BB5EE9"/>
    <w:rsid w:val="00BB74FA"/>
    <w:rsid w:val="00BC158B"/>
    <w:rsid w:val="00BC334F"/>
    <w:rsid w:val="00BC50FB"/>
    <w:rsid w:val="00BC71B8"/>
    <w:rsid w:val="00BC77B9"/>
    <w:rsid w:val="00BD32C2"/>
    <w:rsid w:val="00BD5222"/>
    <w:rsid w:val="00BD6BA2"/>
    <w:rsid w:val="00BE3014"/>
    <w:rsid w:val="00BE7BF6"/>
    <w:rsid w:val="00BF1379"/>
    <w:rsid w:val="00BF58DB"/>
    <w:rsid w:val="00BF61BE"/>
    <w:rsid w:val="00BF6CCE"/>
    <w:rsid w:val="00BF6FC8"/>
    <w:rsid w:val="00C02D91"/>
    <w:rsid w:val="00C0312D"/>
    <w:rsid w:val="00C07D20"/>
    <w:rsid w:val="00C12C21"/>
    <w:rsid w:val="00C137E4"/>
    <w:rsid w:val="00C16CFF"/>
    <w:rsid w:val="00C21126"/>
    <w:rsid w:val="00C21C1A"/>
    <w:rsid w:val="00C23007"/>
    <w:rsid w:val="00C32677"/>
    <w:rsid w:val="00C46488"/>
    <w:rsid w:val="00C46BAA"/>
    <w:rsid w:val="00C54D8F"/>
    <w:rsid w:val="00C57D19"/>
    <w:rsid w:val="00C61B23"/>
    <w:rsid w:val="00C63504"/>
    <w:rsid w:val="00C67BBC"/>
    <w:rsid w:val="00C67E37"/>
    <w:rsid w:val="00C91BEB"/>
    <w:rsid w:val="00C91C58"/>
    <w:rsid w:val="00C920B4"/>
    <w:rsid w:val="00C935AD"/>
    <w:rsid w:val="00C95CE8"/>
    <w:rsid w:val="00C963A4"/>
    <w:rsid w:val="00C96D32"/>
    <w:rsid w:val="00CA0B69"/>
    <w:rsid w:val="00CA3E43"/>
    <w:rsid w:val="00CA791D"/>
    <w:rsid w:val="00CB4FE5"/>
    <w:rsid w:val="00CB637E"/>
    <w:rsid w:val="00CC34CA"/>
    <w:rsid w:val="00CC7EA0"/>
    <w:rsid w:val="00CD3535"/>
    <w:rsid w:val="00CD3688"/>
    <w:rsid w:val="00CD3AB6"/>
    <w:rsid w:val="00CD569F"/>
    <w:rsid w:val="00CD73C4"/>
    <w:rsid w:val="00CE0453"/>
    <w:rsid w:val="00CE0770"/>
    <w:rsid w:val="00CE3983"/>
    <w:rsid w:val="00CE7C2D"/>
    <w:rsid w:val="00CF0042"/>
    <w:rsid w:val="00CF0509"/>
    <w:rsid w:val="00CF63E7"/>
    <w:rsid w:val="00CF7712"/>
    <w:rsid w:val="00D061B2"/>
    <w:rsid w:val="00D070DE"/>
    <w:rsid w:val="00D104BE"/>
    <w:rsid w:val="00D137A0"/>
    <w:rsid w:val="00D173ED"/>
    <w:rsid w:val="00D21B56"/>
    <w:rsid w:val="00D23CF9"/>
    <w:rsid w:val="00D246BC"/>
    <w:rsid w:val="00D26CFE"/>
    <w:rsid w:val="00D2707C"/>
    <w:rsid w:val="00D36B46"/>
    <w:rsid w:val="00D37A6E"/>
    <w:rsid w:val="00D47778"/>
    <w:rsid w:val="00D572AC"/>
    <w:rsid w:val="00D61866"/>
    <w:rsid w:val="00D61F28"/>
    <w:rsid w:val="00D729F0"/>
    <w:rsid w:val="00D75431"/>
    <w:rsid w:val="00D87B99"/>
    <w:rsid w:val="00D90F5C"/>
    <w:rsid w:val="00D93395"/>
    <w:rsid w:val="00DA2789"/>
    <w:rsid w:val="00DA2C60"/>
    <w:rsid w:val="00DA67AE"/>
    <w:rsid w:val="00DB13BA"/>
    <w:rsid w:val="00DB4973"/>
    <w:rsid w:val="00DC72B1"/>
    <w:rsid w:val="00DC748C"/>
    <w:rsid w:val="00DD4557"/>
    <w:rsid w:val="00DD6FF8"/>
    <w:rsid w:val="00DE060F"/>
    <w:rsid w:val="00DE1D77"/>
    <w:rsid w:val="00DE24CF"/>
    <w:rsid w:val="00DF1E90"/>
    <w:rsid w:val="00DF72F3"/>
    <w:rsid w:val="00E02D5F"/>
    <w:rsid w:val="00E04964"/>
    <w:rsid w:val="00E04AB8"/>
    <w:rsid w:val="00E10F3F"/>
    <w:rsid w:val="00E24368"/>
    <w:rsid w:val="00E24BD0"/>
    <w:rsid w:val="00E26BBF"/>
    <w:rsid w:val="00E331FC"/>
    <w:rsid w:val="00E3406C"/>
    <w:rsid w:val="00E34A5A"/>
    <w:rsid w:val="00E35EC2"/>
    <w:rsid w:val="00E361A2"/>
    <w:rsid w:val="00E5393E"/>
    <w:rsid w:val="00E62406"/>
    <w:rsid w:val="00E64195"/>
    <w:rsid w:val="00E65E89"/>
    <w:rsid w:val="00E7103E"/>
    <w:rsid w:val="00E8190A"/>
    <w:rsid w:val="00E905CE"/>
    <w:rsid w:val="00E9414C"/>
    <w:rsid w:val="00E953DC"/>
    <w:rsid w:val="00EA1C39"/>
    <w:rsid w:val="00EA3D8D"/>
    <w:rsid w:val="00EA76DF"/>
    <w:rsid w:val="00EB0623"/>
    <w:rsid w:val="00EB0766"/>
    <w:rsid w:val="00EB17C1"/>
    <w:rsid w:val="00EB60E7"/>
    <w:rsid w:val="00EB6C51"/>
    <w:rsid w:val="00EB6EFF"/>
    <w:rsid w:val="00EC2FE6"/>
    <w:rsid w:val="00EE1ADE"/>
    <w:rsid w:val="00EE1EE8"/>
    <w:rsid w:val="00EE27AD"/>
    <w:rsid w:val="00EF1775"/>
    <w:rsid w:val="00EF1CCB"/>
    <w:rsid w:val="00EF71F4"/>
    <w:rsid w:val="00EF76E1"/>
    <w:rsid w:val="00F00838"/>
    <w:rsid w:val="00F01D06"/>
    <w:rsid w:val="00F21799"/>
    <w:rsid w:val="00F2426B"/>
    <w:rsid w:val="00F301C8"/>
    <w:rsid w:val="00F323B5"/>
    <w:rsid w:val="00F32CEE"/>
    <w:rsid w:val="00F336BB"/>
    <w:rsid w:val="00F3652C"/>
    <w:rsid w:val="00F369FE"/>
    <w:rsid w:val="00F41A78"/>
    <w:rsid w:val="00F4201F"/>
    <w:rsid w:val="00F441A9"/>
    <w:rsid w:val="00F4662D"/>
    <w:rsid w:val="00F51199"/>
    <w:rsid w:val="00F57795"/>
    <w:rsid w:val="00F62D78"/>
    <w:rsid w:val="00F64F7F"/>
    <w:rsid w:val="00F7338A"/>
    <w:rsid w:val="00F811C1"/>
    <w:rsid w:val="00F93D61"/>
    <w:rsid w:val="00F94B14"/>
    <w:rsid w:val="00F96EAA"/>
    <w:rsid w:val="00FA0D85"/>
    <w:rsid w:val="00FA40F6"/>
    <w:rsid w:val="00FA5D9B"/>
    <w:rsid w:val="00FA7222"/>
    <w:rsid w:val="00FA7679"/>
    <w:rsid w:val="00FB1B03"/>
    <w:rsid w:val="00FB20B8"/>
    <w:rsid w:val="00FB23B9"/>
    <w:rsid w:val="00FB43B8"/>
    <w:rsid w:val="00FB5C93"/>
    <w:rsid w:val="00FB729B"/>
    <w:rsid w:val="00FC1018"/>
    <w:rsid w:val="00FC12E2"/>
    <w:rsid w:val="00FC2A85"/>
    <w:rsid w:val="00FC78B1"/>
    <w:rsid w:val="00FD2910"/>
    <w:rsid w:val="00FD6573"/>
    <w:rsid w:val="00FE07F9"/>
    <w:rsid w:val="00FE506D"/>
    <w:rsid w:val="00FE637C"/>
    <w:rsid w:val="00FE7B00"/>
    <w:rsid w:val="00FF5B86"/>
    <w:rsid w:val="00FF6F86"/>
    <w:rsid w:val="00FF75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3870560"/>
  <w15:chartTrackingRefBased/>
  <w15:docId w15:val="{98E5F847-2835-4073-854B-8B1FD948C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4271C"/>
    <w:pPr>
      <w:suppressAutoHyphens/>
      <w:spacing w:line="276" w:lineRule="auto"/>
    </w:pPr>
    <w:rPr>
      <w:rFonts w:ascii="Arial" w:eastAsia="Arial" w:hAnsi="Arial" w:cs="Arial"/>
      <w:color w:val="000000"/>
      <w:sz w:val="22"/>
      <w:szCs w:val="22"/>
      <w:lang w:eastAsia="zh-CN"/>
    </w:rPr>
  </w:style>
  <w:style w:type="paragraph" w:styleId="Nagwek1">
    <w:name w:val="heading 1"/>
    <w:basedOn w:val="LO-normal"/>
    <w:next w:val="LO-normal"/>
    <w:qFormat/>
    <w:pPr>
      <w:keepNext/>
      <w:keepLines/>
      <w:numPr>
        <w:numId w:val="1"/>
      </w:numPr>
      <w:spacing w:before="480" w:after="120"/>
      <w:contextualSpacing/>
      <w:outlineLvl w:val="0"/>
    </w:pPr>
    <w:rPr>
      <w:b/>
      <w:sz w:val="48"/>
      <w:szCs w:val="48"/>
    </w:rPr>
  </w:style>
  <w:style w:type="paragraph" w:styleId="Nagwek2">
    <w:name w:val="heading 2"/>
    <w:basedOn w:val="LO-normal"/>
    <w:next w:val="LO-normal"/>
    <w:qFormat/>
    <w:pPr>
      <w:keepNext/>
      <w:keepLines/>
      <w:numPr>
        <w:ilvl w:val="1"/>
        <w:numId w:val="1"/>
      </w:numPr>
      <w:spacing w:before="360" w:after="80"/>
      <w:contextualSpacing/>
      <w:outlineLvl w:val="1"/>
    </w:pPr>
    <w:rPr>
      <w:b/>
      <w:sz w:val="36"/>
      <w:szCs w:val="36"/>
    </w:rPr>
  </w:style>
  <w:style w:type="paragraph" w:styleId="Nagwek3">
    <w:name w:val="heading 3"/>
    <w:basedOn w:val="LO-normal"/>
    <w:next w:val="LO-normal"/>
    <w:qFormat/>
    <w:pPr>
      <w:keepNext/>
      <w:keepLines/>
      <w:numPr>
        <w:ilvl w:val="2"/>
        <w:numId w:val="1"/>
      </w:numPr>
      <w:spacing w:before="280" w:after="80"/>
      <w:contextualSpacing/>
      <w:outlineLvl w:val="2"/>
    </w:pPr>
    <w:rPr>
      <w:b/>
      <w:sz w:val="28"/>
      <w:szCs w:val="28"/>
    </w:rPr>
  </w:style>
  <w:style w:type="paragraph" w:styleId="Nagwek4">
    <w:name w:val="heading 4"/>
    <w:basedOn w:val="LO-normal"/>
    <w:next w:val="LO-normal"/>
    <w:qFormat/>
    <w:pPr>
      <w:keepNext/>
      <w:keepLines/>
      <w:numPr>
        <w:ilvl w:val="3"/>
        <w:numId w:val="1"/>
      </w:numPr>
      <w:spacing w:before="240" w:after="40"/>
      <w:contextualSpacing/>
      <w:outlineLvl w:val="3"/>
    </w:pPr>
    <w:rPr>
      <w:b/>
      <w:sz w:val="24"/>
      <w:szCs w:val="24"/>
    </w:rPr>
  </w:style>
  <w:style w:type="paragraph" w:styleId="Nagwek5">
    <w:name w:val="heading 5"/>
    <w:basedOn w:val="LO-normal"/>
    <w:next w:val="LO-normal"/>
    <w:qFormat/>
    <w:pPr>
      <w:keepNext/>
      <w:keepLines/>
      <w:numPr>
        <w:ilvl w:val="4"/>
        <w:numId w:val="1"/>
      </w:numPr>
      <w:spacing w:before="220" w:after="40"/>
      <w:contextualSpacing/>
      <w:outlineLvl w:val="4"/>
    </w:pPr>
    <w:rPr>
      <w:b/>
    </w:rPr>
  </w:style>
  <w:style w:type="paragraph" w:styleId="Nagwek6">
    <w:name w:val="heading 6"/>
    <w:basedOn w:val="LO-normal"/>
    <w:next w:val="LO-normal"/>
    <w:qFormat/>
    <w:pPr>
      <w:keepNext/>
      <w:keepLines/>
      <w:numPr>
        <w:ilvl w:val="5"/>
        <w:numId w:val="1"/>
      </w:numPr>
      <w:spacing w:before="200" w:after="40"/>
      <w:contextualSpacing/>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ahoma" w:eastAsia="Tahoma" w:hAnsi="Tahoma" w:cs="Tahoma"/>
      <w:b/>
      <w:position w:val="0"/>
      <w:sz w:val="20"/>
      <w:szCs w:val="20"/>
      <w:vertAlign w:val="baseline"/>
    </w:rPr>
  </w:style>
  <w:style w:type="character" w:customStyle="1" w:styleId="WW8Num2z1">
    <w:name w:val="WW8Num2z1"/>
    <w:rPr>
      <w:rFonts w:ascii="Tahoma" w:eastAsia="Tahoma" w:hAnsi="Tahoma" w:cs="Tahoma"/>
      <w:position w:val="0"/>
      <w:sz w:val="24"/>
      <w:vertAlign w:val="baseline"/>
    </w:rPr>
  </w:style>
  <w:style w:type="character" w:customStyle="1" w:styleId="WW8Num2z2">
    <w:name w:val="WW8Num2z2"/>
    <w:rPr>
      <w:position w:val="0"/>
      <w:sz w:val="24"/>
      <w:vertAlign w:val="baseline"/>
    </w:rPr>
  </w:style>
  <w:style w:type="character" w:customStyle="1" w:styleId="WW8Num2z3">
    <w:name w:val="WW8Num2z3"/>
    <w:rPr>
      <w:b w:val="0"/>
      <w:i w:val="0"/>
      <w:position w:val="0"/>
      <w:sz w:val="24"/>
      <w:vertAlign w:val="baseline"/>
    </w:rPr>
  </w:style>
  <w:style w:type="character" w:customStyle="1" w:styleId="WW8Num3z0">
    <w:name w:val="WW8Num3z0"/>
    <w:rPr>
      <w:rFonts w:ascii="Arial" w:hAnsi="Arial" w:cs="Arial" w:hint="default"/>
      <w:sz w:val="22"/>
      <w:szCs w:val="22"/>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position w:val="0"/>
      <w:sz w:val="24"/>
      <w:vertAlign w:val="baseline"/>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eastAsia="Tahoma" w:hAnsi="Symbol" w:cs="Symbol" w:hint="default"/>
      <w:sz w:val="18"/>
      <w:szCs w:val="18"/>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Arial" w:eastAsia="Arial" w:hAnsi="Arial" w:cs="Arial"/>
      <w:color w:val="auto"/>
      <w:position w:val="0"/>
      <w:sz w:val="20"/>
      <w:szCs w:val="20"/>
      <w:vertAlign w:val="baseline"/>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Arial" w:eastAsia="Arial" w:hAnsi="Arial" w:cs="Arial"/>
      <w:position w:val="0"/>
      <w:sz w:val="24"/>
      <w:vertAlign w:val="baseline"/>
    </w:rPr>
  </w:style>
  <w:style w:type="character" w:customStyle="1" w:styleId="WW8Num11z0">
    <w:name w:val="WW8Num11z0"/>
    <w:rPr>
      <w:rFonts w:hint="default"/>
      <w:b/>
    </w:rPr>
  </w:style>
  <w:style w:type="character" w:customStyle="1" w:styleId="WW8Num11z1">
    <w:name w:val="WW8Num11z1"/>
    <w:rPr>
      <w:rFonts w:hint="default"/>
      <w:b/>
      <w:color w:val="auto"/>
    </w:rPr>
  </w:style>
  <w:style w:type="character" w:customStyle="1" w:styleId="WW8Num11z2">
    <w:name w:val="WW8Num11z2"/>
    <w:rPr>
      <w:rFonts w:hint="default"/>
      <w:b w:val="0"/>
      <w:color w:val="000000"/>
    </w:rPr>
  </w:style>
  <w:style w:type="character" w:customStyle="1" w:styleId="WW8Num11z3">
    <w:name w:val="WW8Num11z3"/>
    <w:rPr>
      <w:rFonts w:hint="default"/>
      <w:b w:val="0"/>
    </w:rPr>
  </w:style>
  <w:style w:type="character" w:customStyle="1" w:styleId="WW8Num12z0">
    <w:name w:val="WW8Num12z0"/>
    <w:rPr>
      <w:rFonts w:ascii="Tahoma" w:eastAsia="Tahoma" w:hAnsi="Tahoma" w:cs="Tahoma"/>
      <w:b/>
      <w:position w:val="0"/>
      <w:sz w:val="18"/>
      <w:szCs w:val="18"/>
      <w:vertAlign w:val="baseline"/>
    </w:rPr>
  </w:style>
  <w:style w:type="character" w:customStyle="1" w:styleId="WW8Num13z0">
    <w:name w:val="WW8Num13z0"/>
    <w:rPr>
      <w:rFonts w:ascii="Tahoma" w:eastAsia="Tahoma" w:hAnsi="Tahoma" w:cs="Tahoma"/>
      <w:b/>
      <w:position w:val="0"/>
      <w:sz w:val="18"/>
      <w:szCs w:val="18"/>
      <w:highlight w:val="black"/>
      <w:vertAlign w:val="baseline"/>
    </w:rPr>
  </w:style>
  <w:style w:type="character" w:customStyle="1" w:styleId="WW8Num13z1">
    <w:name w:val="WW8Num13z1"/>
    <w:rPr>
      <w:rFonts w:ascii="Tahoma" w:eastAsia="Tahoma" w:hAnsi="Tahoma" w:cs="Tahoma"/>
      <w:position w:val="0"/>
      <w:sz w:val="10"/>
      <w:szCs w:val="10"/>
      <w:vertAlign w:val="baseline"/>
    </w:rPr>
  </w:style>
  <w:style w:type="character" w:customStyle="1" w:styleId="WW8Num13z2">
    <w:name w:val="WW8Num13z2"/>
    <w:rPr>
      <w:position w:val="0"/>
      <w:sz w:val="24"/>
      <w:vertAlign w:val="baseline"/>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Symbol" w:eastAsia="Times New Roman" w:hAnsi="Symbol" w:cs="Symbol" w:hint="default"/>
      <w:color w:val="auto"/>
      <w:sz w:val="18"/>
      <w:szCs w:val="18"/>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b/>
    </w:rPr>
  </w:style>
  <w:style w:type="character" w:customStyle="1" w:styleId="WW8Num20z1">
    <w:name w:val="WW8Num20z1"/>
    <w:rPr>
      <w:b/>
      <w:i w:val="0"/>
      <w:strike w:val="0"/>
      <w:dstrike w:val="0"/>
      <w:color w:val="auto"/>
      <w:u w:val="none"/>
    </w:rPr>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ahoma" w:hAnsi="Tahoma" w:cs="Tahoma" w:hint="default"/>
      <w:sz w:val="18"/>
      <w:szCs w:val="18"/>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Arial" w:eastAsia="Arial" w:hAnsi="Arial" w:cs="Arial"/>
      <w:position w:val="0"/>
      <w:sz w:val="18"/>
      <w:szCs w:val="18"/>
      <w:vertAlign w:val="baseline"/>
    </w:rPr>
  </w:style>
  <w:style w:type="character" w:customStyle="1" w:styleId="WW8Num23z0">
    <w:name w:val="WW8Num23z0"/>
    <w:rPr>
      <w:rFonts w:ascii="Tahoma" w:eastAsia="Tahoma" w:hAnsi="Tahoma" w:cs="Tahoma"/>
      <w:b w:val="0"/>
      <w:position w:val="0"/>
      <w:sz w:val="18"/>
      <w:szCs w:val="18"/>
      <w:vertAlign w:val="baseline"/>
    </w:rPr>
  </w:style>
  <w:style w:type="character" w:customStyle="1" w:styleId="WW8Num23z1">
    <w:name w:val="WW8Num23z1"/>
    <w:rPr>
      <w:position w:val="0"/>
      <w:sz w:val="24"/>
      <w:vertAlign w:val="baseline"/>
    </w:rPr>
  </w:style>
  <w:style w:type="character" w:customStyle="1" w:styleId="WW8Num23z2">
    <w:name w:val="WW8Num23z2"/>
    <w:rPr>
      <w:b/>
      <w:position w:val="0"/>
      <w:sz w:val="24"/>
      <w:vertAlign w:val="baseline"/>
    </w:rPr>
  </w:style>
  <w:style w:type="character" w:customStyle="1" w:styleId="WW8Num23z3">
    <w:name w:val="WW8Num23z3"/>
    <w:rPr>
      <w:rFonts w:ascii="Arial" w:eastAsia="Arial" w:hAnsi="Arial" w:cs="Arial"/>
      <w:position w:val="0"/>
      <w:sz w:val="24"/>
      <w:vertAlign w:val="baseline"/>
    </w:rPr>
  </w:style>
  <w:style w:type="character" w:customStyle="1" w:styleId="WW8Num24z0">
    <w:name w:val="WW8Num24z0"/>
    <w:rPr>
      <w:rFonts w:ascii="Tahoma" w:eastAsia="Tahoma" w:hAnsi="Tahoma" w:cs="Tahoma"/>
      <w:b w:val="0"/>
      <w:i w:val="0"/>
      <w:position w:val="0"/>
      <w:sz w:val="10"/>
      <w:szCs w:val="10"/>
      <w:vertAlign w:val="baseline"/>
    </w:rPr>
  </w:style>
  <w:style w:type="character" w:customStyle="1" w:styleId="WW8Num24z1">
    <w:name w:val="WW8Num24z1"/>
    <w:rPr>
      <w:position w:val="0"/>
      <w:sz w:val="24"/>
      <w:vertAlign w:val="baseline"/>
    </w:rPr>
  </w:style>
  <w:style w:type="character" w:customStyle="1" w:styleId="WW8Num25z0">
    <w:name w:val="WW8Num25z0"/>
    <w:rPr>
      <w:rFonts w:ascii="Arial" w:eastAsia="Arial" w:hAnsi="Arial" w:cs="Arial"/>
      <w:b w:val="0"/>
      <w:strike w:val="0"/>
      <w:dstrike w:val="0"/>
      <w:position w:val="0"/>
      <w:sz w:val="24"/>
      <w:u w:val="none"/>
      <w:vertAlign w:val="baseline"/>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Tahoma" w:hAnsi="Tahoma" w:cs="Tahoma"/>
      <w:sz w:val="18"/>
      <w:szCs w:val="18"/>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Tahoma" w:hAnsi="Tahoma" w:cs="Tahoma" w:hint="default"/>
      <w:b/>
      <w:sz w:val="18"/>
      <w:szCs w:val="18"/>
      <w:u w:val="none"/>
    </w:rPr>
  </w:style>
  <w:style w:type="character" w:customStyle="1" w:styleId="WW8Num28z1">
    <w:name w:val="WW8Num28z1"/>
    <w:rPr>
      <w:rFonts w:ascii="Tahoma" w:hAnsi="Tahoma" w:cs="Tahoma" w:hint="default"/>
      <w:b w:val="0"/>
      <w:sz w:val="18"/>
      <w:szCs w:val="18"/>
      <w:u w:val="none"/>
    </w:rPr>
  </w:style>
  <w:style w:type="character" w:customStyle="1" w:styleId="WW8Num28z2">
    <w:name w:val="WW8Num28z2"/>
    <w:rPr>
      <w:rFonts w:hint="default"/>
      <w:u w:val="none"/>
    </w:rPr>
  </w:style>
  <w:style w:type="character" w:customStyle="1" w:styleId="WW8Num29z0">
    <w:name w:val="WW8Num29z0"/>
    <w:rPr>
      <w:rFonts w:ascii="Tahoma" w:hAnsi="Tahoma" w:cs="Tahoma" w:hint="default"/>
      <w:sz w:val="18"/>
      <w:szCs w:val="18"/>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b/>
      <w:i w:val="0"/>
      <w:position w:val="0"/>
      <w:sz w:val="10"/>
      <w:szCs w:val="10"/>
      <w:vertAlign w:val="baseline"/>
    </w:rPr>
  </w:style>
  <w:style w:type="character" w:customStyle="1" w:styleId="WW8Num31z1">
    <w:name w:val="WW8Num31z1"/>
    <w:rPr>
      <w:rFonts w:ascii="Tahoma" w:eastAsia="Tahoma" w:hAnsi="Tahoma" w:cs="Tahoma"/>
      <w:b w:val="0"/>
      <w:spacing w:val="4"/>
      <w:position w:val="0"/>
      <w:sz w:val="18"/>
      <w:szCs w:val="18"/>
      <w:vertAlign w:val="baseline"/>
    </w:rPr>
  </w:style>
  <w:style w:type="character" w:customStyle="1" w:styleId="WW8Num31z2">
    <w:name w:val="WW8Num31z2"/>
    <w:rPr>
      <w:b/>
      <w:position w:val="0"/>
      <w:sz w:val="24"/>
      <w:vertAlign w:val="baseline"/>
    </w:rPr>
  </w:style>
  <w:style w:type="character" w:customStyle="1" w:styleId="WW8Num32z0">
    <w:name w:val="WW8Num32z0"/>
    <w:rPr>
      <w:position w:val="0"/>
      <w:sz w:val="24"/>
      <w:vertAlign w:val="baseline"/>
    </w:rPr>
  </w:style>
  <w:style w:type="character" w:customStyle="1" w:styleId="WW8Num33z0">
    <w:name w:val="WW8Num33z0"/>
    <w:rPr>
      <w:rFonts w:hint="default"/>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Tahoma" w:eastAsia="Tahoma" w:hAnsi="Tahoma" w:cs="Tahoma"/>
      <w:b w:val="0"/>
      <w:i w:val="0"/>
      <w:position w:val="0"/>
      <w:sz w:val="18"/>
      <w:szCs w:val="18"/>
      <w:vertAlign w:val="baseline"/>
    </w:rPr>
  </w:style>
  <w:style w:type="character" w:customStyle="1" w:styleId="WW8Num37z1">
    <w:name w:val="WW8Num37z1"/>
    <w:rPr>
      <w:position w:val="0"/>
      <w:sz w:val="24"/>
      <w:vertAlign w:val="baseline"/>
    </w:rPr>
  </w:style>
  <w:style w:type="character" w:customStyle="1" w:styleId="WW8Num38z0">
    <w:name w:val="WW8Num38z0"/>
    <w:rPr>
      <w:rFonts w:ascii="Arial" w:eastAsia="Arial" w:hAnsi="Arial" w:cs="Arial"/>
      <w:position w:val="0"/>
      <w:sz w:val="24"/>
      <w:vertAlign w:val="baseline"/>
    </w:rPr>
  </w:style>
  <w:style w:type="character" w:customStyle="1" w:styleId="WW8Num39z0">
    <w:name w:val="WW8Num39z0"/>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ascii="Symbol" w:hAnsi="Symbol" w:cs="Symbol"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2z0">
    <w:name w:val="WW8Num42z0"/>
    <w:rPr>
      <w:rFonts w:hint="default"/>
    </w:rPr>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position w:val="0"/>
      <w:sz w:val="24"/>
      <w:vertAlign w:val="baseline"/>
    </w:rPr>
  </w:style>
  <w:style w:type="character" w:customStyle="1" w:styleId="WW8Num44z0">
    <w:name w:val="WW8Num44z0"/>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position w:val="0"/>
      <w:sz w:val="24"/>
      <w:vertAlign w:val="baseline"/>
    </w:rPr>
  </w:style>
  <w:style w:type="character" w:customStyle="1" w:styleId="WW8Num46z0">
    <w:name w:val="WW8Num46z0"/>
    <w:rPr>
      <w:rFonts w:ascii="Tahoma" w:hAnsi="Tahoma" w:cs="Tahoma" w:hint="default"/>
      <w:sz w:val="18"/>
      <w:szCs w:val="18"/>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hint="default"/>
      <w:b/>
      <w:position w:val="0"/>
      <w:sz w:val="20"/>
      <w:szCs w:val="20"/>
      <w:vertAlign w:val="baseline"/>
    </w:rPr>
  </w:style>
  <w:style w:type="character" w:customStyle="1" w:styleId="WW8Num47z1">
    <w:name w:val="WW8Num47z1"/>
    <w:rPr>
      <w:rFonts w:ascii="Tahoma" w:eastAsia="Tahoma" w:hAnsi="Tahoma" w:cs="Tahoma" w:hint="default"/>
      <w:position w:val="0"/>
      <w:sz w:val="18"/>
      <w:szCs w:val="18"/>
      <w:vertAlign w:val="baseline"/>
    </w:rPr>
  </w:style>
  <w:style w:type="character" w:customStyle="1" w:styleId="WW8Num47z2">
    <w:name w:val="WW8Num47z2"/>
    <w:rPr>
      <w:rFonts w:hint="default"/>
      <w:position w:val="0"/>
      <w:sz w:val="24"/>
      <w:vertAlign w:val="baseline"/>
    </w:rPr>
  </w:style>
  <w:style w:type="character" w:customStyle="1" w:styleId="WW8Num47z3">
    <w:name w:val="WW8Num47z3"/>
    <w:rPr>
      <w:rFonts w:hint="default"/>
      <w:b w:val="0"/>
      <w:i w:val="0"/>
      <w:position w:val="0"/>
      <w:sz w:val="24"/>
      <w:vertAlign w:val="baseline"/>
    </w:rPr>
  </w:style>
  <w:style w:type="character" w:customStyle="1" w:styleId="WW8Num48z0">
    <w:name w:val="WW8Num48z0"/>
    <w:rPr>
      <w:rFonts w:ascii="Tahoma" w:eastAsia="Tahoma" w:hAnsi="Tahoma" w:cs="Tahoma"/>
      <w:sz w:val="18"/>
      <w:szCs w:val="18"/>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Domylnaczcionkaakapitu1">
    <w:name w:val="Domyślna czcionka akapitu1"/>
  </w:style>
  <w:style w:type="character" w:customStyle="1" w:styleId="TekstpodstawowyZnak">
    <w:name w:val="Tekst podstawowy Znak"/>
    <w:rPr>
      <w:rFonts w:ascii="Times New Roman" w:eastAsia="Times New Roman" w:hAnsi="Times New Roman" w:cs="Times New Roman"/>
      <w:sz w:val="24"/>
      <w:lang w:val="x-none"/>
    </w:rPr>
  </w:style>
  <w:style w:type="character" w:customStyle="1" w:styleId="TytuZnak">
    <w:name w:val="Tytuł Znak"/>
    <w:link w:val="Tytu"/>
    <w:rPr>
      <w:b/>
      <w:color w:val="000000"/>
      <w:sz w:val="72"/>
      <w:szCs w:val="72"/>
    </w:rPr>
  </w:style>
  <w:style w:type="character" w:customStyle="1" w:styleId="CytatZnak">
    <w:name w:val="Cytat Znak"/>
    <w:rPr>
      <w:i/>
      <w:iCs/>
      <w:color w:val="000000"/>
      <w:sz w:val="22"/>
      <w:szCs w:val="22"/>
    </w:rPr>
  </w:style>
  <w:style w:type="character" w:customStyle="1" w:styleId="NagwekZnak">
    <w:name w:val="Nagłówek Znak"/>
    <w:uiPriority w:val="99"/>
    <w:rPr>
      <w:color w:val="000000"/>
      <w:sz w:val="22"/>
      <w:szCs w:val="22"/>
    </w:rPr>
  </w:style>
  <w:style w:type="character" w:customStyle="1" w:styleId="StopkaZnak">
    <w:name w:val="Stopka Znak"/>
    <w:rPr>
      <w:color w:val="000000"/>
      <w:sz w:val="22"/>
      <w:szCs w:val="22"/>
    </w:rPr>
  </w:style>
  <w:style w:type="character" w:styleId="Hipercze">
    <w:name w:val="Hyperlink"/>
    <w:rPr>
      <w:color w:val="000080"/>
      <w:u w:val="single"/>
    </w:rPr>
  </w:style>
  <w:style w:type="paragraph" w:customStyle="1" w:styleId="Nagwek10">
    <w:name w:val="Nagłówek1"/>
    <w:basedOn w:val="LO-normal"/>
    <w:next w:val="LO-normal"/>
    <w:pPr>
      <w:keepNext/>
      <w:keepLines/>
      <w:spacing w:before="480" w:after="120"/>
      <w:contextualSpacing/>
    </w:pPr>
    <w:rPr>
      <w:rFonts w:cs="Times New Roman"/>
      <w:b/>
      <w:sz w:val="72"/>
      <w:szCs w:val="72"/>
      <w:lang w:val="x-none"/>
    </w:rPr>
  </w:style>
  <w:style w:type="paragraph" w:styleId="Tekstpodstawowy">
    <w:name w:val="Body Text"/>
    <w:basedOn w:val="Normalny"/>
    <w:pPr>
      <w:spacing w:line="240" w:lineRule="auto"/>
      <w:jc w:val="both"/>
    </w:pPr>
    <w:rPr>
      <w:rFonts w:ascii="Times New Roman" w:eastAsia="Times New Roman" w:hAnsi="Times New Roman" w:cs="Times New Roman"/>
      <w:color w:val="auto"/>
      <w:sz w:val="24"/>
      <w:szCs w:val="20"/>
      <w:lang w:val="x-none"/>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i/>
      <w:iCs/>
      <w:sz w:val="24"/>
      <w:szCs w:val="24"/>
    </w:rPr>
  </w:style>
  <w:style w:type="paragraph" w:customStyle="1" w:styleId="Indeks">
    <w:name w:val="Indeks"/>
    <w:basedOn w:val="Normalny"/>
    <w:pPr>
      <w:suppressLineNumbers/>
    </w:pPr>
  </w:style>
  <w:style w:type="paragraph" w:customStyle="1" w:styleId="LO-normal">
    <w:name w:val="LO-normal"/>
    <w:pPr>
      <w:suppressAutoHyphens/>
      <w:spacing w:line="276" w:lineRule="auto"/>
    </w:pPr>
    <w:rPr>
      <w:rFonts w:ascii="Arial" w:eastAsia="Arial" w:hAnsi="Arial" w:cs="Arial"/>
      <w:color w:val="000000"/>
      <w:sz w:val="22"/>
      <w:szCs w:val="22"/>
      <w:lang w:eastAsia="zh-CN"/>
    </w:rPr>
  </w:style>
  <w:style w:type="paragraph" w:styleId="Podtytu">
    <w:name w:val="Subtitle"/>
    <w:basedOn w:val="LO-normal"/>
    <w:next w:val="LO-normal"/>
    <w:qFormat/>
    <w:pPr>
      <w:keepNext/>
      <w:keepLines/>
      <w:spacing w:before="360" w:after="80"/>
      <w:contextualSpacing/>
    </w:pPr>
    <w:rPr>
      <w:rFonts w:ascii="Georgia" w:eastAsia="Georgia" w:hAnsi="Georgia" w:cs="Georgia"/>
      <w:i/>
      <w:color w:val="666666"/>
      <w:sz w:val="48"/>
      <w:szCs w:val="48"/>
    </w:rPr>
  </w:style>
  <w:style w:type="paragraph" w:styleId="Cytat">
    <w:name w:val="Quote"/>
    <w:basedOn w:val="Normalny"/>
    <w:next w:val="Normalny"/>
    <w:qFormat/>
    <w:rPr>
      <w:rFonts w:cs="Times New Roman"/>
      <w:i/>
      <w:iCs/>
      <w:lang w:val="x-none"/>
    </w:rPr>
  </w:style>
  <w:style w:type="paragraph" w:customStyle="1" w:styleId="Default">
    <w:name w:val="Default"/>
    <w:pPr>
      <w:suppressAutoHyphens/>
      <w:autoSpaceDE w:val="0"/>
    </w:pPr>
    <w:rPr>
      <w:rFonts w:ascii="Liberation Sans" w:eastAsia="Arial" w:hAnsi="Liberation Sans" w:cs="Liberation Sans"/>
      <w:color w:val="000000"/>
      <w:sz w:val="24"/>
      <w:szCs w:val="24"/>
      <w:lang w:eastAsia="zh-CN"/>
    </w:rPr>
  </w:style>
  <w:style w:type="paragraph" w:styleId="Nagwek">
    <w:name w:val="header"/>
    <w:basedOn w:val="Normalny"/>
    <w:uiPriority w:val="99"/>
    <w:pPr>
      <w:tabs>
        <w:tab w:val="center" w:pos="4536"/>
        <w:tab w:val="right" w:pos="9072"/>
      </w:tabs>
    </w:pPr>
    <w:rPr>
      <w:rFonts w:cs="Times New Roman"/>
      <w:lang w:val="x-none"/>
    </w:rPr>
  </w:style>
  <w:style w:type="paragraph" w:styleId="Stopka">
    <w:name w:val="footer"/>
    <w:basedOn w:val="Normalny"/>
    <w:pPr>
      <w:tabs>
        <w:tab w:val="center" w:pos="4536"/>
        <w:tab w:val="right" w:pos="9072"/>
      </w:tabs>
    </w:pPr>
    <w:rPr>
      <w:rFonts w:cs="Times New Roman"/>
      <w:lang w:val="x-none"/>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Normalny1">
    <w:name w:val="Normalny1"/>
    <w:rsid w:val="00C920B4"/>
    <w:pPr>
      <w:spacing w:line="276" w:lineRule="auto"/>
    </w:pPr>
    <w:rPr>
      <w:rFonts w:ascii="Arial" w:eastAsia="Arial" w:hAnsi="Arial" w:cs="Arial"/>
      <w:color w:val="000000"/>
      <w:sz w:val="22"/>
      <w:szCs w:val="22"/>
    </w:rPr>
  </w:style>
  <w:style w:type="character" w:customStyle="1" w:styleId="NormalnyWebZnak">
    <w:name w:val="Normalny (Web) Znak"/>
    <w:rsid w:val="00C920B4"/>
    <w:rPr>
      <w:sz w:val="24"/>
      <w:szCs w:val="24"/>
      <w:lang w:val="pl-PL" w:eastAsia="pl-PL" w:bidi="ar-SA"/>
    </w:rPr>
  </w:style>
  <w:style w:type="paragraph" w:styleId="Tekstprzypisudolnego">
    <w:name w:val="footnote text"/>
    <w:basedOn w:val="Normalny"/>
    <w:link w:val="TekstprzypisudolnegoZnak"/>
    <w:uiPriority w:val="99"/>
    <w:semiHidden/>
    <w:unhideWhenUsed/>
    <w:rsid w:val="0014754C"/>
    <w:pPr>
      <w:suppressAutoHyphens w:val="0"/>
      <w:spacing w:line="240" w:lineRule="auto"/>
    </w:pPr>
    <w:rPr>
      <w:rFonts w:ascii="Calibri" w:eastAsia="Calibri" w:hAnsi="Calibri" w:cs="Times New Roman"/>
      <w:color w:val="auto"/>
      <w:sz w:val="20"/>
      <w:szCs w:val="20"/>
      <w:lang w:eastAsia="en-US"/>
    </w:rPr>
  </w:style>
  <w:style w:type="character" w:customStyle="1" w:styleId="TekstprzypisudolnegoZnak">
    <w:name w:val="Tekst przypisu dolnego Znak"/>
    <w:link w:val="Tekstprzypisudolnego"/>
    <w:uiPriority w:val="99"/>
    <w:semiHidden/>
    <w:rsid w:val="0014754C"/>
    <w:rPr>
      <w:rFonts w:ascii="Calibri" w:eastAsia="Calibri" w:hAnsi="Calibri"/>
      <w:lang w:eastAsia="en-US"/>
    </w:rPr>
  </w:style>
  <w:style w:type="character" w:styleId="Odwoanieprzypisudolnego">
    <w:name w:val="footnote reference"/>
    <w:uiPriority w:val="99"/>
    <w:semiHidden/>
    <w:unhideWhenUsed/>
    <w:rsid w:val="0014754C"/>
    <w:rPr>
      <w:vertAlign w:val="superscript"/>
    </w:rPr>
  </w:style>
  <w:style w:type="paragraph" w:styleId="Tekstdymka">
    <w:name w:val="Balloon Text"/>
    <w:basedOn w:val="Normalny"/>
    <w:link w:val="TekstdymkaZnak"/>
    <w:uiPriority w:val="99"/>
    <w:semiHidden/>
    <w:unhideWhenUsed/>
    <w:rsid w:val="004F3DA1"/>
    <w:pPr>
      <w:spacing w:line="240" w:lineRule="auto"/>
    </w:pPr>
    <w:rPr>
      <w:rFonts w:ascii="Segoe UI" w:hAnsi="Segoe UI" w:cs="Segoe UI"/>
      <w:sz w:val="18"/>
      <w:szCs w:val="18"/>
    </w:rPr>
  </w:style>
  <w:style w:type="character" w:customStyle="1" w:styleId="TekstdymkaZnak">
    <w:name w:val="Tekst dymka Znak"/>
    <w:link w:val="Tekstdymka"/>
    <w:uiPriority w:val="99"/>
    <w:semiHidden/>
    <w:rsid w:val="004F3DA1"/>
    <w:rPr>
      <w:rFonts w:ascii="Segoe UI" w:eastAsia="Arial" w:hAnsi="Segoe UI" w:cs="Segoe UI"/>
      <w:color w:val="000000"/>
      <w:sz w:val="18"/>
      <w:szCs w:val="18"/>
      <w:lang w:eastAsia="zh-CN"/>
    </w:rPr>
  </w:style>
  <w:style w:type="character" w:customStyle="1" w:styleId="Nierozpoznanawzmianka1">
    <w:name w:val="Nierozpoznana wzmianka1"/>
    <w:uiPriority w:val="99"/>
    <w:semiHidden/>
    <w:unhideWhenUsed/>
    <w:rsid w:val="00F32CEE"/>
    <w:rPr>
      <w:color w:val="605E5C"/>
      <w:shd w:val="clear" w:color="auto" w:fill="E1DFDD"/>
    </w:rPr>
  </w:style>
  <w:style w:type="paragraph" w:customStyle="1" w:styleId="Normalny2">
    <w:name w:val="Normalny2"/>
    <w:rsid w:val="003F06FA"/>
    <w:pPr>
      <w:spacing w:line="276" w:lineRule="auto"/>
    </w:pPr>
    <w:rPr>
      <w:rFonts w:ascii="Arial" w:eastAsia="Arial" w:hAnsi="Arial" w:cs="Arial"/>
      <w:color w:val="000000"/>
      <w:sz w:val="22"/>
      <w:szCs w:val="22"/>
    </w:rPr>
  </w:style>
  <w:style w:type="paragraph" w:customStyle="1" w:styleId="ZnakZnak8">
    <w:name w:val="Znak Znak8"/>
    <w:basedOn w:val="Normalny"/>
    <w:rsid w:val="003F06FA"/>
    <w:pPr>
      <w:suppressAutoHyphens w:val="0"/>
      <w:spacing w:line="240" w:lineRule="auto"/>
    </w:pPr>
    <w:rPr>
      <w:rFonts w:eastAsia="Times New Roman"/>
      <w:color w:val="auto"/>
      <w:sz w:val="24"/>
      <w:szCs w:val="24"/>
      <w:lang w:eastAsia="pl-PL"/>
    </w:rPr>
  </w:style>
  <w:style w:type="paragraph" w:customStyle="1" w:styleId="Tekstpodstawowy31">
    <w:name w:val="Tekst podstawowy 31"/>
    <w:basedOn w:val="Normalny"/>
    <w:rsid w:val="00FE506D"/>
    <w:pPr>
      <w:spacing w:after="120" w:line="240" w:lineRule="auto"/>
    </w:pPr>
    <w:rPr>
      <w:rFonts w:ascii="Times New Roman" w:eastAsia="Times New Roman" w:hAnsi="Times New Roman" w:cs="Times New Roman"/>
      <w:color w:val="auto"/>
      <w:sz w:val="16"/>
      <w:szCs w:val="16"/>
    </w:rPr>
  </w:style>
  <w:style w:type="paragraph" w:styleId="Tytu">
    <w:name w:val="Title"/>
    <w:basedOn w:val="Normalny"/>
    <w:next w:val="Normalny"/>
    <w:link w:val="TytuZnak"/>
    <w:qFormat/>
    <w:rsid w:val="00E5393E"/>
    <w:pPr>
      <w:keepNext/>
      <w:keepLines/>
      <w:suppressAutoHyphens w:val="0"/>
      <w:spacing w:before="480" w:after="120"/>
      <w:contextualSpacing/>
    </w:pPr>
    <w:rPr>
      <w:rFonts w:ascii="Times New Roman" w:eastAsia="Times New Roman" w:hAnsi="Times New Roman" w:cs="Times New Roman"/>
      <w:b/>
      <w:sz w:val="72"/>
      <w:szCs w:val="72"/>
      <w:lang w:eastAsia="pl-PL"/>
    </w:rPr>
  </w:style>
  <w:style w:type="character" w:customStyle="1" w:styleId="TytuZnak1">
    <w:name w:val="Tytuł Znak1"/>
    <w:uiPriority w:val="10"/>
    <w:rsid w:val="00E5393E"/>
    <w:rPr>
      <w:rFonts w:ascii="Calibri Light" w:eastAsia="Times New Roman" w:hAnsi="Calibri Light" w:cs="Times New Roman"/>
      <w:b/>
      <w:bCs/>
      <w:color w:val="000000"/>
      <w:kern w:val="28"/>
      <w:sz w:val="32"/>
      <w:szCs w:val="32"/>
      <w:lang w:eastAsia="zh-CN"/>
    </w:rPr>
  </w:style>
  <w:style w:type="paragraph" w:customStyle="1" w:styleId="ZnakZnak80">
    <w:name w:val="Znak Znak8"/>
    <w:basedOn w:val="Normalny"/>
    <w:rsid w:val="00424687"/>
    <w:pPr>
      <w:suppressAutoHyphens w:val="0"/>
      <w:spacing w:line="240" w:lineRule="auto"/>
    </w:pPr>
    <w:rPr>
      <w:rFonts w:eastAsia="Times New Roman"/>
      <w:color w:val="auto"/>
      <w:sz w:val="24"/>
      <w:szCs w:val="24"/>
      <w:lang w:eastAsia="pl-PL"/>
    </w:rPr>
  </w:style>
  <w:style w:type="paragraph" w:customStyle="1" w:styleId="Normalny3">
    <w:name w:val="Normalny3"/>
    <w:rsid w:val="0014080B"/>
    <w:pPr>
      <w:spacing w:line="276" w:lineRule="auto"/>
    </w:pPr>
    <w:rPr>
      <w:rFonts w:ascii="Arial" w:eastAsia="Arial" w:hAnsi="Arial" w:cs="Arial"/>
      <w:color w:val="000000"/>
      <w:sz w:val="22"/>
      <w:szCs w:val="22"/>
    </w:rPr>
  </w:style>
  <w:style w:type="paragraph" w:customStyle="1" w:styleId="ZnakZnak81">
    <w:name w:val="Znak Znak8"/>
    <w:basedOn w:val="Normalny"/>
    <w:rsid w:val="0014080B"/>
    <w:pPr>
      <w:suppressAutoHyphens w:val="0"/>
      <w:spacing w:line="240" w:lineRule="auto"/>
    </w:pPr>
    <w:rPr>
      <w:rFonts w:eastAsia="Times New Roman"/>
      <w:color w:val="auto"/>
      <w:sz w:val="24"/>
      <w:szCs w:val="24"/>
      <w:lang w:eastAsia="pl-PL"/>
    </w:rPr>
  </w:style>
  <w:style w:type="paragraph" w:customStyle="1" w:styleId="Nagwek20">
    <w:name w:val="Nagłówek2"/>
    <w:basedOn w:val="Normalny"/>
    <w:next w:val="Tekstpodstawowy"/>
    <w:uiPriority w:val="99"/>
    <w:rsid w:val="00A02215"/>
    <w:pPr>
      <w:keepNext/>
      <w:spacing w:before="240" w:after="120" w:line="240" w:lineRule="auto"/>
    </w:pPr>
    <w:rPr>
      <w:rFonts w:eastAsia="Times New Roman" w:cs="Tahoma"/>
      <w:color w:val="auto"/>
      <w:sz w:val="28"/>
      <w:szCs w:val="28"/>
    </w:rPr>
  </w:style>
  <w:style w:type="paragraph" w:customStyle="1" w:styleId="Normalny4">
    <w:name w:val="Normalny4"/>
    <w:rsid w:val="00FA7222"/>
    <w:pPr>
      <w:spacing w:line="276" w:lineRule="auto"/>
    </w:pPr>
    <w:rPr>
      <w:rFonts w:ascii="Arial" w:eastAsia="Arial" w:hAnsi="Arial" w:cs="Arial"/>
      <w:color w:val="000000"/>
      <w:sz w:val="22"/>
      <w:szCs w:val="22"/>
    </w:rPr>
  </w:style>
  <w:style w:type="character" w:styleId="Odwoaniedokomentarza">
    <w:name w:val="annotation reference"/>
    <w:basedOn w:val="Domylnaczcionkaakapitu"/>
    <w:uiPriority w:val="99"/>
    <w:semiHidden/>
    <w:unhideWhenUsed/>
    <w:rsid w:val="00092AD6"/>
    <w:rPr>
      <w:sz w:val="16"/>
      <w:szCs w:val="16"/>
    </w:rPr>
  </w:style>
  <w:style w:type="paragraph" w:styleId="Tekstkomentarza">
    <w:name w:val="annotation text"/>
    <w:basedOn w:val="Normalny"/>
    <w:link w:val="TekstkomentarzaZnak"/>
    <w:uiPriority w:val="99"/>
    <w:unhideWhenUsed/>
    <w:rsid w:val="00092AD6"/>
    <w:rPr>
      <w:sz w:val="20"/>
      <w:szCs w:val="20"/>
    </w:rPr>
  </w:style>
  <w:style w:type="character" w:customStyle="1" w:styleId="TekstkomentarzaZnak">
    <w:name w:val="Tekst komentarza Znak"/>
    <w:basedOn w:val="Domylnaczcionkaakapitu"/>
    <w:link w:val="Tekstkomentarza"/>
    <w:uiPriority w:val="99"/>
    <w:rsid w:val="00092AD6"/>
    <w:rPr>
      <w:rFonts w:ascii="Arial" w:eastAsia="Arial" w:hAnsi="Arial" w:cs="Arial"/>
      <w:color w:val="000000"/>
      <w:lang w:eastAsia="zh-CN"/>
    </w:rPr>
  </w:style>
  <w:style w:type="paragraph" w:styleId="Tematkomentarza">
    <w:name w:val="annotation subject"/>
    <w:basedOn w:val="Tekstkomentarza"/>
    <w:next w:val="Tekstkomentarza"/>
    <w:link w:val="TematkomentarzaZnak"/>
    <w:uiPriority w:val="99"/>
    <w:semiHidden/>
    <w:unhideWhenUsed/>
    <w:rsid w:val="00092AD6"/>
    <w:rPr>
      <w:b/>
      <w:bCs/>
    </w:rPr>
  </w:style>
  <w:style w:type="character" w:customStyle="1" w:styleId="TematkomentarzaZnak">
    <w:name w:val="Temat komentarza Znak"/>
    <w:basedOn w:val="TekstkomentarzaZnak"/>
    <w:link w:val="Tematkomentarza"/>
    <w:uiPriority w:val="99"/>
    <w:semiHidden/>
    <w:rsid w:val="00092AD6"/>
    <w:rPr>
      <w:rFonts w:ascii="Arial" w:eastAsia="Arial" w:hAnsi="Arial" w:cs="Arial"/>
      <w:b/>
      <w:bCs/>
      <w:color w:val="000000"/>
      <w:lang w:eastAsia="zh-CN"/>
    </w:rPr>
  </w:style>
  <w:style w:type="paragraph" w:styleId="Akapitzlist">
    <w:name w:val="List Paragraph"/>
    <w:basedOn w:val="Normalny"/>
    <w:uiPriority w:val="34"/>
    <w:qFormat/>
    <w:rsid w:val="00703A11"/>
    <w:pPr>
      <w:ind w:left="720"/>
      <w:contextualSpacing/>
    </w:pPr>
  </w:style>
  <w:style w:type="character" w:styleId="Nierozpoznanawzmianka">
    <w:name w:val="Unresolved Mention"/>
    <w:basedOn w:val="Domylnaczcionkaakapitu"/>
    <w:uiPriority w:val="99"/>
    <w:semiHidden/>
    <w:unhideWhenUsed/>
    <w:rsid w:val="00557469"/>
    <w:rPr>
      <w:color w:val="605E5C"/>
      <w:shd w:val="clear" w:color="auto" w:fill="E1DFDD"/>
    </w:rPr>
  </w:style>
  <w:style w:type="paragraph" w:styleId="Poprawka">
    <w:name w:val="Revision"/>
    <w:hidden/>
    <w:uiPriority w:val="99"/>
    <w:semiHidden/>
    <w:rsid w:val="003329D7"/>
    <w:rPr>
      <w:rFonts w:ascii="Arial" w:eastAsia="Arial" w:hAnsi="Arial" w:cs="Arial"/>
      <w:color w:val="00000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763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copih.ezamawiajacy.pl/pn/DCOPIH/demand/286135/notice/public/details" TargetMode="External"/><Relationship Id="rId18" Type="http://schemas.openxmlformats.org/officeDocument/2006/relationships/hyperlink" Target="https://dcopih.ezamawiajacy.pl/pn/DCOPIH/demand/286135/notice/public/details" TargetMode="External"/><Relationship Id="rId3" Type="http://schemas.openxmlformats.org/officeDocument/2006/relationships/customXml" Target="../customXml/item3.xml"/><Relationship Id="rId21" Type="http://schemas.openxmlformats.org/officeDocument/2006/relationships/hyperlink" Target="https://dcopih.ezamawiajacy.pl/pn/DCOPIH/demand/286135/notice/public/details" TargetMode="External"/><Relationship Id="rId7" Type="http://schemas.openxmlformats.org/officeDocument/2006/relationships/styles" Target="styles.xml"/><Relationship Id="rId12" Type="http://schemas.openxmlformats.org/officeDocument/2006/relationships/hyperlink" Target="http://www.dcopih.pl" TargetMode="External"/><Relationship Id="rId17" Type="http://schemas.openxmlformats.org/officeDocument/2006/relationships/hyperlink" Target="https://dcopih.ezamawiajacy.pl/pn/DCOPIH/demand/286135/notice/public/detail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copih.ezamawiajacy.pl/pn/DCOPIH/demand/286135/notice/public/details" TargetMode="External"/><Relationship Id="rId20" Type="http://schemas.openxmlformats.org/officeDocument/2006/relationships/hyperlink" Target="https://dcopih.ezamawiajacy.pl/pn/DCOPIH/demand/286135/notice/public/detail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dcopih.ezamawiajacy.pl/pn/DCOPIH/demand/286135/notice/public/details"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dcopih.ezamawiajacy.pl/pn/DCOPIH/demand/286135/notice/public/detail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dcopih.ezamawiajacy.pl/pn/DCOPIH/demand/286135/notice/public/details" TargetMode="External"/><Relationship Id="rId22" Type="http://schemas.openxmlformats.org/officeDocument/2006/relationships/hyperlink" Target="mailto:iod@dcopih.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B848126ECD6CD41B92E1F34ADD14E9B" ma:contentTypeVersion="17" ma:contentTypeDescription="Utwórz nowy dokument." ma:contentTypeScope="" ma:versionID="26de3f6dadfef8c90be1458c48c1f981">
  <xsd:schema xmlns:xsd="http://www.w3.org/2001/XMLSchema" xmlns:xs="http://www.w3.org/2001/XMLSchema" xmlns:p="http://schemas.microsoft.com/office/2006/metadata/properties" xmlns:ns2="c8e76abc-b101-4621-ace8-9962963fbc05" xmlns:ns3="f0590d72-f59c-44da-8298-a12135f9b351" targetNamespace="http://schemas.microsoft.com/office/2006/metadata/properties" ma:root="true" ma:fieldsID="ec0df19c56309a06514047555ef3e7cc" ns2:_="" ns3:_="">
    <xsd:import namespace="c8e76abc-b101-4621-ace8-9962963fbc05"/>
    <xsd:import namespace="f0590d72-f59c-44da-8298-a12135f9b351"/>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3:MediaServiceSearchProperties" minOccurs="0"/>
                <xsd:element ref="ns3:Numer"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e76abc-b101-4621-ace8-9962963fbc05"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dexed="true"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303da3bb-b059-45d2-9eab-ce9705bb7242}" ma:internalName="TaxCatchAll" ma:showField="CatchAllData" ma:web="c8e76abc-b101-4621-ace8-9962963fbc0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0590d72-f59c-44da-8298-a12135f9b351"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14e4ca36-cb14-4854-8307-b66576e9b480"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Numer" ma:index="26" nillable="true" ma:displayName="Numer" ma:format="Dropdown" ma:indexed="true" ma:internalName="Numer" ma:percentage="FALSE">
      <xsd:simpleType>
        <xsd:restriction base="dms:Number"/>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8e76abc-b101-4621-ace8-9962963fbc05">XVYZ2RJUY6W5-1997397145-2302371</_dlc_DocId>
    <Numer xmlns="f0590d72-f59c-44da-8298-a12135f9b351" xsi:nil="true"/>
    <_dlc_DocIdUrl xmlns="c8e76abc-b101-4621-ace8-9962963fbc05">
      <Url>https://dcopih.sharepoint.com/sites/wspolne-dcopih/_layouts/15/DocIdRedir.aspx?ID=XVYZ2RJUY6W5-1997397145-2302371</Url>
      <Description>XVYZ2RJUY6W5-1997397145-2302371</Description>
    </_dlc_DocIdUrl>
    <lcf76f155ced4ddcb4097134ff3c332f xmlns="f0590d72-f59c-44da-8298-a12135f9b351">
      <Terms xmlns="http://schemas.microsoft.com/office/infopath/2007/PartnerControls"/>
    </lcf76f155ced4ddcb4097134ff3c332f>
    <TaxCatchAll xmlns="c8e76abc-b101-4621-ace8-9962963fbc0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0548F25-E78C-4D49-9A2D-581628ED3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e76abc-b101-4621-ace8-9962963fbc05"/>
    <ds:schemaRef ds:uri="f0590d72-f59c-44da-8298-a12135f9b3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892880-13F8-42C7-A7C4-94A4E03C262B}">
  <ds:schemaRefs>
    <ds:schemaRef ds:uri="http://schemas.microsoft.com/office/2006/metadata/properties"/>
    <ds:schemaRef ds:uri="http://schemas.microsoft.com/office/infopath/2007/PartnerControls"/>
    <ds:schemaRef ds:uri="c8e76abc-b101-4621-ace8-9962963fbc05"/>
    <ds:schemaRef ds:uri="f0590d72-f59c-44da-8298-a12135f9b351"/>
  </ds:schemaRefs>
</ds:datastoreItem>
</file>

<file path=customXml/itemProps3.xml><?xml version="1.0" encoding="utf-8"?>
<ds:datastoreItem xmlns:ds="http://schemas.openxmlformats.org/officeDocument/2006/customXml" ds:itemID="{D2855FC4-2452-40D7-82F0-2DEF7813B722}">
  <ds:schemaRefs>
    <ds:schemaRef ds:uri="http://schemas.microsoft.com/sharepoint/v3/contenttype/forms"/>
  </ds:schemaRefs>
</ds:datastoreItem>
</file>

<file path=customXml/itemProps4.xml><?xml version="1.0" encoding="utf-8"?>
<ds:datastoreItem xmlns:ds="http://schemas.openxmlformats.org/officeDocument/2006/customXml" ds:itemID="{C9C92B3F-97A3-4126-860B-18EDF0EBF681}">
  <ds:schemaRefs>
    <ds:schemaRef ds:uri="http://schemas.openxmlformats.org/officeDocument/2006/bibliography"/>
  </ds:schemaRefs>
</ds:datastoreItem>
</file>

<file path=customXml/itemProps5.xml><?xml version="1.0" encoding="utf-8"?>
<ds:datastoreItem xmlns:ds="http://schemas.openxmlformats.org/officeDocument/2006/customXml" ds:itemID="{4A1CB0F7-69F5-4EF1-805D-B8C29AA668E8}">
  <ds:schemaRefs>
    <ds:schemaRef ds:uri="http://schemas.microsoft.com/sharepoint/events"/>
  </ds:schemaRefs>
</ds:datastoreItem>
</file>

<file path=docMetadata/LabelInfo.xml><?xml version="1.0" encoding="utf-8"?>
<clbl:labelList xmlns:clbl="http://schemas.microsoft.com/office/2020/mipLabelMetadata">
  <clbl:label id="{fc0fb76e-bea0-4c3b-bbb8-92af1b129269}" enabled="0" method="" siteId="{fc0fb76e-bea0-4c3b-bbb8-92af1b129269}" removed="1"/>
</clbl:labelList>
</file>

<file path=docProps/app.xml><?xml version="1.0" encoding="utf-8"?>
<Properties xmlns="http://schemas.openxmlformats.org/officeDocument/2006/extended-properties" xmlns:vt="http://schemas.openxmlformats.org/officeDocument/2006/docPropsVTypes">
  <Template>Normal.dotm</Template>
  <TotalTime>59</TotalTime>
  <Pages>15</Pages>
  <Words>7274</Words>
  <Characters>43647</Characters>
  <Application>Microsoft Office Word</Application>
  <DocSecurity>0</DocSecurity>
  <Lines>363</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50820</CharactersWithSpaces>
  <SharedDoc>false</SharedDoc>
  <HLinks>
    <vt:vector size="48" baseType="variant">
      <vt:variant>
        <vt:i4>1704041</vt:i4>
      </vt:variant>
      <vt:variant>
        <vt:i4>21</vt:i4>
      </vt:variant>
      <vt:variant>
        <vt:i4>0</vt:i4>
      </vt:variant>
      <vt:variant>
        <vt:i4>5</vt:i4>
      </vt:variant>
      <vt:variant>
        <vt:lpwstr>mailto:iod@dco.com.pl</vt:lpwstr>
      </vt:variant>
      <vt:variant>
        <vt:lpwstr/>
      </vt:variant>
      <vt:variant>
        <vt:i4>6488171</vt:i4>
      </vt:variant>
      <vt:variant>
        <vt:i4>18</vt:i4>
      </vt:variant>
      <vt:variant>
        <vt:i4>0</vt:i4>
      </vt:variant>
      <vt:variant>
        <vt:i4>5</vt:i4>
      </vt:variant>
      <vt:variant>
        <vt:lpwstr>https://platformazakupowa.pl/pn/dco</vt:lpwstr>
      </vt:variant>
      <vt:variant>
        <vt:lpwstr/>
      </vt:variant>
      <vt:variant>
        <vt:i4>6488171</vt:i4>
      </vt:variant>
      <vt:variant>
        <vt:i4>15</vt:i4>
      </vt:variant>
      <vt:variant>
        <vt:i4>0</vt:i4>
      </vt:variant>
      <vt:variant>
        <vt:i4>5</vt:i4>
      </vt:variant>
      <vt:variant>
        <vt:lpwstr>https://platformazakupowa.pl/pn/dco</vt:lpwstr>
      </vt:variant>
      <vt:variant>
        <vt:lpwstr/>
      </vt:variant>
      <vt:variant>
        <vt:i4>6488171</vt:i4>
      </vt:variant>
      <vt:variant>
        <vt:i4>12</vt:i4>
      </vt:variant>
      <vt:variant>
        <vt:i4>0</vt:i4>
      </vt:variant>
      <vt:variant>
        <vt:i4>5</vt:i4>
      </vt:variant>
      <vt:variant>
        <vt:lpwstr>https://platformazakupowa.pl/pn/dco</vt:lpwstr>
      </vt:variant>
      <vt:variant>
        <vt:lpwstr/>
      </vt:variant>
      <vt:variant>
        <vt:i4>6488171</vt:i4>
      </vt:variant>
      <vt:variant>
        <vt:i4>9</vt:i4>
      </vt:variant>
      <vt:variant>
        <vt:i4>0</vt:i4>
      </vt:variant>
      <vt:variant>
        <vt:i4>5</vt:i4>
      </vt:variant>
      <vt:variant>
        <vt:lpwstr>https://platformazakupowa.pl/pn/dco</vt:lpwstr>
      </vt:variant>
      <vt:variant>
        <vt:lpwstr/>
      </vt:variant>
      <vt:variant>
        <vt:i4>6488171</vt:i4>
      </vt:variant>
      <vt:variant>
        <vt:i4>6</vt:i4>
      </vt:variant>
      <vt:variant>
        <vt:i4>0</vt:i4>
      </vt:variant>
      <vt:variant>
        <vt:i4>5</vt:i4>
      </vt:variant>
      <vt:variant>
        <vt:lpwstr>https://platformazakupowa.pl/pn/dco</vt:lpwstr>
      </vt:variant>
      <vt:variant>
        <vt:lpwstr/>
      </vt:variant>
      <vt:variant>
        <vt:i4>6488171</vt:i4>
      </vt:variant>
      <vt:variant>
        <vt:i4>3</vt:i4>
      </vt:variant>
      <vt:variant>
        <vt:i4>0</vt:i4>
      </vt:variant>
      <vt:variant>
        <vt:i4>5</vt:i4>
      </vt:variant>
      <vt:variant>
        <vt:lpwstr>https://platformazakupowa.pl/pn/dco</vt:lpwstr>
      </vt:variant>
      <vt:variant>
        <vt:lpwstr/>
      </vt:variant>
      <vt:variant>
        <vt:i4>7405616</vt:i4>
      </vt:variant>
      <vt:variant>
        <vt:i4>0</vt:i4>
      </vt:variant>
      <vt:variant>
        <vt:i4>0</vt:i4>
      </vt:variant>
      <vt:variant>
        <vt:i4>5</vt:i4>
      </vt:variant>
      <vt:variant>
        <vt:lpwstr>http://www.dco.com.pl/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Joanna Głombowicz</cp:lastModifiedBy>
  <cp:revision>66</cp:revision>
  <cp:lastPrinted>2022-03-08T08:32:00Z</cp:lastPrinted>
  <dcterms:created xsi:type="dcterms:W3CDTF">2026-04-17T13:25:00Z</dcterms:created>
  <dcterms:modified xsi:type="dcterms:W3CDTF">2026-04-30T10:22:00Z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0x010100CB848126ECD6CD41B92E1F34ADD14E9B</vt:lpwstr>
  </property>
  <property fmtid="{D5CDD505-2E9C-101B-9397-08002B2CF9AE}" pid="4" name="_dlc_DocIdItemGuid">
    <vt:lpwstr>8acb0f98-efb3-4765-8242-e714228bca00</vt:lpwstr>
  </property>
</Properties>
</file>